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A53" w:rsidRPr="00143588" w:rsidRDefault="00D00A53" w:rsidP="00D00A53">
      <w:pPr>
        <w:tabs>
          <w:tab w:val="left" w:pos="2550"/>
        </w:tabs>
        <w:spacing w:after="0" w:line="276" w:lineRule="auto"/>
        <w:jc w:val="center"/>
        <w:rPr>
          <w:rFonts w:ascii="Times New Roman" w:hAnsi="Times New Roman" w:cs="Times New Roman"/>
          <w:b/>
          <w:bCs/>
          <w:sz w:val="28"/>
          <w:szCs w:val="28"/>
        </w:rPr>
      </w:pPr>
      <w:r w:rsidRPr="00143588">
        <w:rPr>
          <w:rFonts w:ascii="Times New Roman" w:hAnsi="Times New Roman" w:cs="Times New Roman"/>
          <w:b/>
          <w:bCs/>
          <w:sz w:val="28"/>
          <w:szCs w:val="28"/>
        </w:rPr>
        <w:t>UNIVERSITATEA „BABEȘ-BOLYAI”</w:t>
      </w:r>
    </w:p>
    <w:p w:rsidR="00D00A53" w:rsidRPr="00143588" w:rsidRDefault="00D00A53" w:rsidP="00D00A53">
      <w:pPr>
        <w:tabs>
          <w:tab w:val="left" w:pos="2550"/>
        </w:tabs>
        <w:spacing w:after="0" w:line="276" w:lineRule="auto"/>
        <w:jc w:val="center"/>
        <w:rPr>
          <w:rFonts w:ascii="Times New Roman" w:hAnsi="Times New Roman" w:cs="Times New Roman"/>
          <w:b/>
          <w:bCs/>
          <w:sz w:val="28"/>
          <w:szCs w:val="28"/>
        </w:rPr>
      </w:pPr>
      <w:r w:rsidRPr="00143588">
        <w:rPr>
          <w:rFonts w:ascii="Times New Roman" w:hAnsi="Times New Roman" w:cs="Times New Roman"/>
          <w:b/>
          <w:bCs/>
          <w:sz w:val="28"/>
          <w:szCs w:val="28"/>
        </w:rPr>
        <w:t>CLUJ-NAPOCA</w:t>
      </w:r>
    </w:p>
    <w:p w:rsidR="00D00A53" w:rsidRPr="00143588" w:rsidRDefault="00D00A53" w:rsidP="00D00A53">
      <w:pPr>
        <w:tabs>
          <w:tab w:val="left" w:pos="2550"/>
        </w:tabs>
        <w:spacing w:after="0" w:line="276" w:lineRule="auto"/>
        <w:jc w:val="center"/>
        <w:rPr>
          <w:rFonts w:ascii="Times New Roman" w:hAnsi="Times New Roman" w:cs="Times New Roman"/>
          <w:b/>
          <w:bCs/>
          <w:sz w:val="28"/>
          <w:szCs w:val="28"/>
        </w:rPr>
      </w:pPr>
      <w:r w:rsidRPr="00143588">
        <w:rPr>
          <w:rFonts w:ascii="Times New Roman" w:hAnsi="Times New Roman" w:cs="Times New Roman"/>
          <w:b/>
          <w:bCs/>
          <w:sz w:val="28"/>
          <w:szCs w:val="28"/>
        </w:rPr>
        <w:t>FACULTATEA DE ISTORIE ȘI FILOSOFIE</w:t>
      </w:r>
    </w:p>
    <w:p w:rsidR="00D00A53" w:rsidRPr="00143588" w:rsidRDefault="00D00A53" w:rsidP="00D00A53">
      <w:pPr>
        <w:tabs>
          <w:tab w:val="left" w:pos="2550"/>
        </w:tabs>
        <w:spacing w:after="0" w:line="276" w:lineRule="auto"/>
        <w:jc w:val="center"/>
        <w:rPr>
          <w:rFonts w:ascii="Times New Roman" w:hAnsi="Times New Roman" w:cs="Times New Roman"/>
          <w:b/>
          <w:bCs/>
          <w:sz w:val="28"/>
          <w:szCs w:val="28"/>
        </w:rPr>
      </w:pPr>
      <w:r w:rsidRPr="00143588">
        <w:rPr>
          <w:rFonts w:ascii="Times New Roman" w:hAnsi="Times New Roman" w:cs="Times New Roman"/>
          <w:b/>
          <w:bCs/>
          <w:sz w:val="28"/>
          <w:szCs w:val="28"/>
        </w:rPr>
        <w:t>ȘCOALA DOCTORALĂ DE FILOSOFIE</w:t>
      </w: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855DDE" w:rsidRDefault="00D00A53" w:rsidP="00D00A53">
      <w:pPr>
        <w:tabs>
          <w:tab w:val="left" w:pos="2550"/>
        </w:tabs>
        <w:spacing w:after="0" w:line="360" w:lineRule="auto"/>
        <w:jc w:val="center"/>
        <w:rPr>
          <w:rFonts w:ascii="Times New Roman" w:hAnsi="Times New Roman" w:cs="Times New Roman"/>
          <w:b/>
          <w:bCs/>
          <w:i/>
          <w:iCs/>
          <w:sz w:val="28"/>
          <w:szCs w:val="28"/>
        </w:rPr>
      </w:pPr>
      <w:r w:rsidRPr="00855DDE">
        <w:rPr>
          <w:rFonts w:ascii="Times New Roman" w:hAnsi="Times New Roman" w:cs="Times New Roman"/>
          <w:b/>
          <w:bCs/>
          <w:i/>
          <w:iCs/>
          <w:sz w:val="28"/>
          <w:szCs w:val="28"/>
        </w:rPr>
        <w:t>Reprezentările familiarului și ale străinului</w:t>
      </w:r>
    </w:p>
    <w:p w:rsidR="00D00A53" w:rsidRPr="00855DDE" w:rsidRDefault="00D00A53" w:rsidP="00D00A53">
      <w:pPr>
        <w:tabs>
          <w:tab w:val="left" w:pos="2550"/>
        </w:tabs>
        <w:spacing w:after="0" w:line="360" w:lineRule="auto"/>
        <w:jc w:val="center"/>
        <w:rPr>
          <w:rFonts w:ascii="Times New Roman" w:hAnsi="Times New Roman" w:cs="Times New Roman"/>
          <w:b/>
          <w:bCs/>
          <w:i/>
          <w:iCs/>
          <w:sz w:val="28"/>
          <w:szCs w:val="28"/>
        </w:rPr>
      </w:pPr>
      <w:r w:rsidRPr="00855DDE">
        <w:rPr>
          <w:rFonts w:ascii="Times New Roman" w:hAnsi="Times New Roman" w:cs="Times New Roman"/>
          <w:b/>
          <w:bCs/>
          <w:i/>
          <w:iCs/>
          <w:sz w:val="28"/>
          <w:szCs w:val="28"/>
        </w:rPr>
        <w:t>în arta modernă și contemporană</w:t>
      </w:r>
    </w:p>
    <w:p w:rsidR="00D00A53"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855DDE" w:rsidRDefault="00D00A53" w:rsidP="00D00A53">
      <w:pPr>
        <w:tabs>
          <w:tab w:val="left" w:pos="2550"/>
        </w:tabs>
        <w:spacing w:after="0" w:line="360" w:lineRule="auto"/>
        <w:rPr>
          <w:rFonts w:ascii="Times New Roman" w:hAnsi="Times New Roman" w:cs="Times New Roman"/>
          <w:sz w:val="24"/>
          <w:szCs w:val="24"/>
        </w:rPr>
      </w:pPr>
    </w:p>
    <w:p w:rsidR="00D00A53" w:rsidRPr="00855DDE" w:rsidRDefault="00D00A53" w:rsidP="00D00A53">
      <w:pPr>
        <w:tabs>
          <w:tab w:val="left" w:pos="2550"/>
        </w:tabs>
        <w:spacing w:after="0"/>
        <w:jc w:val="center"/>
        <w:rPr>
          <w:rFonts w:ascii="Times New Roman" w:hAnsi="Times New Roman" w:cs="Times New Roman"/>
          <w:b/>
          <w:bCs/>
          <w:sz w:val="48"/>
          <w:szCs w:val="48"/>
        </w:rPr>
      </w:pPr>
      <w:r w:rsidRPr="00855DDE">
        <w:rPr>
          <w:rFonts w:ascii="Times New Roman" w:hAnsi="Times New Roman" w:cs="Times New Roman"/>
          <w:b/>
          <w:bCs/>
          <w:sz w:val="48"/>
          <w:szCs w:val="48"/>
        </w:rPr>
        <w:t>TEZĂ DE DOCTORAT</w:t>
      </w:r>
    </w:p>
    <w:p w:rsidR="00D00A53" w:rsidRPr="00855DDE" w:rsidRDefault="00D00A53" w:rsidP="00D00A53">
      <w:pPr>
        <w:tabs>
          <w:tab w:val="left" w:pos="2550"/>
        </w:tabs>
        <w:spacing w:after="0" w:line="360" w:lineRule="auto"/>
        <w:jc w:val="center"/>
        <w:rPr>
          <w:rFonts w:ascii="Times New Roman" w:hAnsi="Times New Roman" w:cs="Times New Roman"/>
          <w:b/>
          <w:bCs/>
          <w:sz w:val="36"/>
          <w:szCs w:val="36"/>
        </w:rPr>
      </w:pPr>
      <w:r w:rsidRPr="00855DDE">
        <w:rPr>
          <w:rFonts w:ascii="Times New Roman" w:hAnsi="Times New Roman" w:cs="Times New Roman"/>
          <w:b/>
          <w:bCs/>
          <w:sz w:val="36"/>
          <w:szCs w:val="36"/>
        </w:rPr>
        <w:t>REZUMAT</w:t>
      </w: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276" w:lineRule="auto"/>
        <w:rPr>
          <w:rFonts w:ascii="Times New Roman" w:hAnsi="Times New Roman" w:cs="Times New Roman"/>
          <w:b/>
          <w:bCs/>
          <w:sz w:val="28"/>
          <w:szCs w:val="28"/>
        </w:rPr>
      </w:pPr>
      <w:r w:rsidRPr="00143588">
        <w:rPr>
          <w:rFonts w:ascii="Times New Roman" w:hAnsi="Times New Roman" w:cs="Times New Roman"/>
          <w:b/>
          <w:bCs/>
          <w:sz w:val="28"/>
          <w:szCs w:val="28"/>
        </w:rPr>
        <w:t>Conducător de doctorat:</w:t>
      </w:r>
    </w:p>
    <w:p w:rsidR="00D00A53" w:rsidRPr="00143588" w:rsidRDefault="00D00A53" w:rsidP="00D00A53">
      <w:pPr>
        <w:tabs>
          <w:tab w:val="left" w:pos="2550"/>
        </w:tabs>
        <w:spacing w:after="0" w:line="276" w:lineRule="auto"/>
        <w:rPr>
          <w:rFonts w:ascii="Times New Roman" w:hAnsi="Times New Roman" w:cs="Times New Roman"/>
          <w:b/>
          <w:bCs/>
          <w:sz w:val="28"/>
          <w:szCs w:val="28"/>
        </w:rPr>
      </w:pPr>
      <w:r w:rsidRPr="00143588">
        <w:rPr>
          <w:rFonts w:ascii="Times New Roman" w:hAnsi="Times New Roman" w:cs="Times New Roman"/>
          <w:b/>
          <w:bCs/>
          <w:sz w:val="28"/>
          <w:szCs w:val="28"/>
          <w:bdr w:val="single" w:sz="4" w:space="0" w:color="auto"/>
        </w:rPr>
        <w:t>PROF. UNIV. DR. EGYED PÉTER</w:t>
      </w:r>
    </w:p>
    <w:p w:rsidR="00D00A53" w:rsidRPr="00143588" w:rsidRDefault="00D00A53" w:rsidP="00D00A53">
      <w:pPr>
        <w:tabs>
          <w:tab w:val="left" w:pos="2550"/>
        </w:tabs>
        <w:spacing w:after="0" w:line="276" w:lineRule="auto"/>
        <w:rPr>
          <w:rFonts w:ascii="Times New Roman" w:hAnsi="Times New Roman" w:cs="Times New Roman"/>
          <w:b/>
          <w:bCs/>
          <w:sz w:val="28"/>
          <w:szCs w:val="28"/>
        </w:rPr>
      </w:pPr>
      <w:r w:rsidRPr="00143588">
        <w:rPr>
          <w:rFonts w:ascii="Times New Roman" w:hAnsi="Times New Roman" w:cs="Times New Roman"/>
          <w:b/>
          <w:bCs/>
          <w:sz w:val="28"/>
          <w:szCs w:val="28"/>
        </w:rPr>
        <w:t>PROF. UNIV. DR. VERESS CAROL</w:t>
      </w: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276" w:lineRule="auto"/>
        <w:jc w:val="right"/>
        <w:rPr>
          <w:rFonts w:ascii="Times New Roman" w:hAnsi="Times New Roman" w:cs="Times New Roman"/>
          <w:b/>
          <w:bCs/>
          <w:sz w:val="28"/>
          <w:szCs w:val="28"/>
        </w:rPr>
      </w:pPr>
      <w:r w:rsidRPr="00143588">
        <w:rPr>
          <w:rFonts w:ascii="Times New Roman" w:hAnsi="Times New Roman" w:cs="Times New Roman"/>
          <w:b/>
          <w:bCs/>
          <w:sz w:val="28"/>
          <w:szCs w:val="28"/>
        </w:rPr>
        <w:t>Student-doctorand:</w:t>
      </w:r>
    </w:p>
    <w:p w:rsidR="00D00A53" w:rsidRPr="00143588" w:rsidRDefault="00D00A53" w:rsidP="00D00A53">
      <w:pPr>
        <w:tabs>
          <w:tab w:val="left" w:pos="2550"/>
        </w:tabs>
        <w:spacing w:after="0" w:line="276" w:lineRule="auto"/>
        <w:jc w:val="right"/>
        <w:rPr>
          <w:rFonts w:ascii="Times New Roman" w:hAnsi="Times New Roman" w:cs="Times New Roman"/>
          <w:b/>
          <w:bCs/>
          <w:sz w:val="28"/>
          <w:szCs w:val="28"/>
        </w:rPr>
      </w:pPr>
      <w:r w:rsidRPr="00143588">
        <w:rPr>
          <w:rFonts w:ascii="Times New Roman" w:hAnsi="Times New Roman" w:cs="Times New Roman"/>
          <w:b/>
          <w:bCs/>
          <w:sz w:val="28"/>
          <w:szCs w:val="28"/>
        </w:rPr>
        <w:t>HAUSMANN CECÍLIA - BARBARA</w:t>
      </w:r>
    </w:p>
    <w:p w:rsidR="00D00A53" w:rsidRPr="00143588" w:rsidRDefault="00D00A53" w:rsidP="00D00A53">
      <w:pPr>
        <w:tabs>
          <w:tab w:val="left" w:pos="2550"/>
        </w:tabs>
        <w:spacing w:after="0" w:line="360" w:lineRule="auto"/>
        <w:jc w:val="both"/>
        <w:rPr>
          <w:rFonts w:ascii="Times New Roman" w:hAnsi="Times New Roman" w:cs="Times New Roman"/>
          <w:sz w:val="24"/>
          <w:szCs w:val="24"/>
        </w:rPr>
      </w:pPr>
    </w:p>
    <w:p w:rsidR="00D00A53" w:rsidRPr="00143588" w:rsidRDefault="00D00A53" w:rsidP="00D00A53">
      <w:pPr>
        <w:tabs>
          <w:tab w:val="left" w:pos="2550"/>
        </w:tabs>
        <w:spacing w:after="0" w:line="360" w:lineRule="auto"/>
        <w:jc w:val="both"/>
        <w:rPr>
          <w:rFonts w:ascii="Times New Roman" w:hAnsi="Times New Roman" w:cs="Times New Roman"/>
          <w:sz w:val="24"/>
          <w:szCs w:val="24"/>
        </w:rPr>
      </w:pPr>
    </w:p>
    <w:p w:rsidR="00D00A53" w:rsidRPr="00143588" w:rsidRDefault="00D00A53" w:rsidP="00D00A53">
      <w:pPr>
        <w:tabs>
          <w:tab w:val="left" w:pos="2550"/>
        </w:tabs>
        <w:spacing w:after="0" w:line="360" w:lineRule="auto"/>
        <w:jc w:val="both"/>
        <w:rPr>
          <w:rFonts w:ascii="Times New Roman" w:hAnsi="Times New Roman" w:cs="Times New Roman"/>
          <w:sz w:val="24"/>
          <w:szCs w:val="24"/>
        </w:rPr>
      </w:pPr>
    </w:p>
    <w:p w:rsidR="00D00A53"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spacing w:after="0" w:line="360" w:lineRule="auto"/>
        <w:rPr>
          <w:rFonts w:ascii="Times New Roman" w:hAnsi="Times New Roman" w:cs="Times New Roman"/>
          <w:sz w:val="24"/>
          <w:szCs w:val="24"/>
        </w:rPr>
      </w:pPr>
    </w:p>
    <w:p w:rsidR="00D00A53" w:rsidRPr="00143588" w:rsidRDefault="00D00A53" w:rsidP="00D00A53">
      <w:pPr>
        <w:tabs>
          <w:tab w:val="left" w:pos="2550"/>
        </w:tabs>
        <w:jc w:val="center"/>
        <w:rPr>
          <w:rFonts w:ascii="Times New Roman" w:hAnsi="Times New Roman" w:cs="Times New Roman"/>
          <w:b/>
          <w:bCs/>
          <w:sz w:val="28"/>
          <w:szCs w:val="28"/>
          <w:lang w:val="ro-RO"/>
        </w:rPr>
      </w:pPr>
      <w:r w:rsidRPr="00143588">
        <w:rPr>
          <w:rFonts w:ascii="Times New Roman" w:hAnsi="Times New Roman" w:cs="Times New Roman"/>
          <w:b/>
          <w:bCs/>
          <w:sz w:val="28"/>
          <w:szCs w:val="28"/>
        </w:rPr>
        <w:t>202</w:t>
      </w:r>
      <w:r w:rsidRPr="00143588">
        <w:rPr>
          <w:rFonts w:ascii="Times New Roman" w:hAnsi="Times New Roman" w:cs="Times New Roman"/>
          <w:b/>
          <w:bCs/>
          <w:sz w:val="28"/>
          <w:szCs w:val="28"/>
          <w:lang w:val="ro-RO"/>
        </w:rPr>
        <w:t>0</w:t>
      </w:r>
    </w:p>
    <w:p w:rsidR="008A0791" w:rsidRPr="00612C7D" w:rsidRDefault="008A0791" w:rsidP="008A0791">
      <w:pPr>
        <w:spacing w:after="0"/>
        <w:rPr>
          <w:rFonts w:ascii="Times New Roman" w:hAnsi="Times New Roman" w:cs="Times New Roman"/>
          <w:sz w:val="24"/>
          <w:szCs w:val="24"/>
          <w:lang w:val="ro-RO"/>
        </w:rPr>
      </w:pPr>
    </w:p>
    <w:p w:rsidR="008A0791" w:rsidRPr="00612C7D" w:rsidRDefault="008A0791" w:rsidP="008A0791">
      <w:pPr>
        <w:spacing w:after="0" w:line="276" w:lineRule="auto"/>
        <w:jc w:val="center"/>
        <w:rPr>
          <w:rFonts w:ascii="Times New Roman" w:hAnsi="Times New Roman" w:cs="Times New Roman"/>
          <w:b/>
          <w:iCs/>
          <w:sz w:val="28"/>
          <w:szCs w:val="28"/>
          <w:lang w:val="ro-RO"/>
        </w:rPr>
      </w:pPr>
      <w:r w:rsidRPr="00612C7D">
        <w:rPr>
          <w:rFonts w:ascii="Times New Roman" w:hAnsi="Times New Roman" w:cs="Times New Roman"/>
          <w:b/>
          <w:iCs/>
          <w:sz w:val="28"/>
          <w:szCs w:val="28"/>
          <w:lang w:val="ro-RO"/>
        </w:rPr>
        <w:t>Cuprins</w:t>
      </w:r>
    </w:p>
    <w:p w:rsidR="008A0791" w:rsidRPr="00612C7D" w:rsidRDefault="008A0791" w:rsidP="008A0791">
      <w:pPr>
        <w:spacing w:after="0" w:line="276" w:lineRule="auto"/>
        <w:jc w:val="both"/>
        <w:rPr>
          <w:rFonts w:ascii="Times New Roman" w:hAnsi="Times New Roman" w:cs="Times New Roman"/>
          <w:bCs/>
          <w:iCs/>
          <w:sz w:val="24"/>
          <w:szCs w:val="24"/>
          <w:lang w:val="ro-RO"/>
        </w:rPr>
      </w:pP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1. Introducere</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1.1. Tema de cercetare</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1.2. Actualitatea și oportunitatea cercetării</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1.3. Rezultate premergătoare cercetării actuale</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1.4. Problema fundamentală de cercetare</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1.5. Obiective</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1.6. Metode și proceduri de cercetare</w:t>
      </w:r>
    </w:p>
    <w:p w:rsidR="008A0791" w:rsidRPr="00612C7D" w:rsidRDefault="008A0791" w:rsidP="008A0791">
      <w:pPr>
        <w:spacing w:after="0" w:line="276" w:lineRule="auto"/>
        <w:jc w:val="both"/>
        <w:rPr>
          <w:rFonts w:ascii="Times New Roman" w:hAnsi="Times New Roman" w:cs="Times New Roman"/>
          <w:sz w:val="24"/>
          <w:szCs w:val="24"/>
          <w:lang w:val="ro-RO"/>
        </w:rPr>
      </w:pP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2. Delimitări conceptuale, sistematizări terminologice</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2.1. Cămin, familiar, nefamiliar, străin</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 xml:space="preserve">2.2. Aria semantică a cuvintelor-cheie: concepte conexe și exemple </w:t>
      </w:r>
      <w:r w:rsidRPr="00612C7D">
        <w:rPr>
          <w:rFonts w:ascii="Times New Roman" w:hAnsi="Times New Roman" w:cs="Times New Roman"/>
          <w:color w:val="000000" w:themeColor="text1"/>
          <w:sz w:val="24"/>
          <w:szCs w:val="24"/>
          <w:lang w:val="ro-RO"/>
        </w:rPr>
        <w:t>literare</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2.3. Aspectele istorice și filosofice mai semnificative ale conceptului de străin</w:t>
      </w:r>
    </w:p>
    <w:p w:rsidR="008A0791" w:rsidRPr="00612C7D" w:rsidRDefault="008A0791" w:rsidP="008A0791">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2.4. Evoluția modernă a conceptului de străin</w:t>
      </w:r>
    </w:p>
    <w:p w:rsidR="008A0791" w:rsidRPr="00612C7D" w:rsidRDefault="008A0791" w:rsidP="008A0791">
      <w:pPr>
        <w:spacing w:after="0" w:line="276" w:lineRule="auto"/>
        <w:jc w:val="both"/>
        <w:rPr>
          <w:rFonts w:ascii="Times New Roman" w:hAnsi="Times New Roman" w:cs="Times New Roman"/>
          <w:sz w:val="24"/>
          <w:szCs w:val="24"/>
          <w:lang w:val="ro-RO"/>
        </w:rPr>
      </w:pPr>
    </w:p>
    <w:p w:rsidR="003A64B2" w:rsidRPr="003A64B2" w:rsidRDefault="008A0791" w:rsidP="003A64B2">
      <w:pPr>
        <w:spacing w:after="0" w:line="276" w:lineRule="auto"/>
        <w:rPr>
          <w:rFonts w:ascii="Times New Roman" w:hAnsi="Times New Roman" w:cs="Times New Roman"/>
          <w:sz w:val="24"/>
          <w:szCs w:val="24"/>
          <w:lang w:val="ro-RO"/>
        </w:rPr>
      </w:pPr>
      <w:r w:rsidRPr="00612C7D">
        <w:rPr>
          <w:rFonts w:ascii="Times New Roman" w:hAnsi="Times New Roman" w:cs="Times New Roman"/>
          <w:sz w:val="24"/>
          <w:szCs w:val="24"/>
          <w:lang w:val="ro-RO"/>
        </w:rPr>
        <w:t xml:space="preserve">3. </w:t>
      </w:r>
      <w:r w:rsidR="003A64B2" w:rsidRPr="003A64B2">
        <w:rPr>
          <w:rFonts w:ascii="Times New Roman" w:hAnsi="Times New Roman" w:cs="Times New Roman"/>
          <w:sz w:val="24"/>
          <w:szCs w:val="24"/>
          <w:lang w:val="ro-RO"/>
        </w:rPr>
        <w:t>3. Familiarul și străinul în teoriile moderne ale artei</w:t>
      </w:r>
    </w:p>
    <w:p w:rsidR="003A64B2" w:rsidRDefault="003A64B2" w:rsidP="003A64B2">
      <w:pPr>
        <w:spacing w:after="0" w:line="276" w:lineRule="auto"/>
        <w:ind w:firstLine="284"/>
        <w:jc w:val="both"/>
        <w:rPr>
          <w:rFonts w:ascii="Times New Roman" w:hAnsi="Times New Roman" w:cs="Times New Roman"/>
          <w:sz w:val="24"/>
          <w:szCs w:val="24"/>
          <w:lang w:val="ro-RO"/>
        </w:rPr>
      </w:pPr>
      <w:r w:rsidRPr="003A64B2">
        <w:rPr>
          <w:rFonts w:ascii="Times New Roman" w:hAnsi="Times New Roman" w:cs="Times New Roman"/>
          <w:sz w:val="24"/>
          <w:szCs w:val="24"/>
          <w:lang w:val="ro-RO"/>
        </w:rPr>
        <w:t>3.1. Familiaritatea și străinătatea în filosofia artei la Hegel.</w:t>
      </w:r>
    </w:p>
    <w:p w:rsidR="008A0791" w:rsidRPr="00612C7D" w:rsidRDefault="008A0791" w:rsidP="003A64B2">
      <w:pPr>
        <w:spacing w:after="0" w:line="276" w:lineRule="auto"/>
        <w:ind w:firstLine="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 xml:space="preserve">3.2. </w:t>
      </w:r>
      <w:r w:rsidRPr="00612C7D">
        <w:rPr>
          <w:rFonts w:ascii="Times New Roman" w:hAnsi="Times New Roman" w:cs="Times New Roman"/>
          <w:sz w:val="24"/>
          <w:szCs w:val="24"/>
          <w:lang w:val="ro-RO" w:bidi="he-IL"/>
        </w:rPr>
        <w:t>„Începuturile” străinătății</w:t>
      </w:r>
      <w:r w:rsidRPr="00612C7D">
        <w:rPr>
          <w:rFonts w:ascii="Times New Roman" w:hAnsi="Times New Roman" w:cs="Times New Roman"/>
          <w:sz w:val="24"/>
          <w:szCs w:val="24"/>
          <w:lang w:val="ro-RO"/>
        </w:rPr>
        <w:t>. Teoriile înstrăinării în istoria artei din secolul al XIX-lea</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3.3. Stare neurotică, tensiune socială, sentiment de înstrăinare</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3.4. Desemnarea unei noi căi: problema străinului în mișcările avangardiste</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3.5 Avangarda contradicțiilor de sine: contribuțiile dadaismului la problema străinului în teoria artei</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3.6. Căutarea „noii realități” în perioada interbelică</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 xml:space="preserve">3.7. Necunoscutul în artă și problematica noilor metode de exprimare </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3.8. Confruntarea cu experiența atemporalității și obiectualizării. Apariția artei conceptuale și a art</w:t>
      </w:r>
      <w:bookmarkStart w:id="0" w:name="_GoBack"/>
      <w:bookmarkEnd w:id="0"/>
      <w:r w:rsidRPr="00612C7D">
        <w:rPr>
          <w:rFonts w:ascii="Times New Roman" w:hAnsi="Times New Roman" w:cs="Times New Roman"/>
          <w:sz w:val="24"/>
          <w:szCs w:val="24"/>
          <w:lang w:val="ro-RO"/>
        </w:rPr>
        <w:t>ei naturale</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3.9. Dezintegrarea și plăcerea enclavizării. Starea postmodernă și depășirea stării postmoderne</w:t>
      </w:r>
    </w:p>
    <w:p w:rsidR="008A0791" w:rsidRPr="00612C7D" w:rsidRDefault="008A0791" w:rsidP="008A0791">
      <w:pPr>
        <w:spacing w:after="0" w:line="276" w:lineRule="auto"/>
        <w:jc w:val="both"/>
        <w:rPr>
          <w:rFonts w:ascii="Times New Roman" w:hAnsi="Times New Roman" w:cs="Times New Roman"/>
          <w:sz w:val="24"/>
          <w:szCs w:val="24"/>
          <w:lang w:val="ro-RO"/>
        </w:rPr>
      </w:pP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4. Desfășurarea conținutului conceptelor de familiar și de străin. Analiza unor opere de artă</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4.1. Familiarul și străinul ca criteriu de cercetare a operelor de artă contemporane; trei aspecte determinante</w:t>
      </w:r>
    </w:p>
    <w:p w:rsidR="008A0791" w:rsidRPr="00612C7D" w:rsidRDefault="008A0791" w:rsidP="008A0791">
      <w:pPr>
        <w:spacing w:after="0" w:line="276" w:lineRule="auto"/>
        <w:ind w:left="567"/>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4.1.1. Opera și artistul</w:t>
      </w:r>
    </w:p>
    <w:p w:rsidR="008A0791" w:rsidRPr="00612C7D" w:rsidRDefault="008A0791" w:rsidP="008A0791">
      <w:pPr>
        <w:spacing w:after="0" w:line="276" w:lineRule="auto"/>
        <w:ind w:left="567"/>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4.1.2. Opera și publicul</w:t>
      </w:r>
    </w:p>
    <w:p w:rsidR="008A0791" w:rsidRPr="00612C7D" w:rsidRDefault="008A0791" w:rsidP="008A0791">
      <w:pPr>
        <w:spacing w:after="0" w:line="276" w:lineRule="auto"/>
        <w:ind w:left="567"/>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4.1.3. Opera și lumea înconjurătoare</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4.2. Spectacolul</w:t>
      </w:r>
      <w:r w:rsidRPr="00612C7D">
        <w:rPr>
          <w:rFonts w:ascii="Times New Roman" w:hAnsi="Times New Roman" w:cs="Times New Roman"/>
          <w:color w:val="000000" w:themeColor="text1"/>
          <w:sz w:val="24"/>
          <w:szCs w:val="24"/>
          <w:lang w:val="ro-RO"/>
        </w:rPr>
        <w:t xml:space="preserve"> intermediarului</w:t>
      </w:r>
      <w:r w:rsidRPr="00612C7D">
        <w:rPr>
          <w:rFonts w:ascii="Times New Roman" w:hAnsi="Times New Roman" w:cs="Times New Roman"/>
          <w:sz w:val="24"/>
          <w:szCs w:val="24"/>
          <w:lang w:val="ro-RO"/>
        </w:rPr>
        <w:t>: trup, participare, prezență</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4.3 Spații familiare și străine</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4.4. Sentimentul de lipsă a saturației: colecții „sedimentate”</w:t>
      </w:r>
    </w:p>
    <w:p w:rsidR="008A0791" w:rsidRPr="00612C7D" w:rsidRDefault="008A0791" w:rsidP="008A0791">
      <w:pPr>
        <w:spacing w:after="0" w:line="276" w:lineRule="auto"/>
        <w:ind w:left="284"/>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 xml:space="preserve">4.5. </w:t>
      </w:r>
      <w:r w:rsidRPr="00612C7D">
        <w:rPr>
          <w:rFonts w:ascii="Times New Roman" w:hAnsi="Times New Roman" w:cs="Times New Roman"/>
          <w:color w:val="000000" w:themeColor="text1"/>
          <w:sz w:val="24"/>
          <w:szCs w:val="24"/>
          <w:lang w:val="ro-RO"/>
        </w:rPr>
        <w:t>Sup</w:t>
      </w:r>
      <w:r>
        <w:rPr>
          <w:rFonts w:ascii="Times New Roman" w:hAnsi="Times New Roman" w:cs="Times New Roman"/>
          <w:color w:val="000000" w:themeColor="text1"/>
          <w:sz w:val="24"/>
          <w:szCs w:val="24"/>
          <w:lang w:val="ro-RO"/>
        </w:rPr>
        <w:t>ra</w:t>
      </w:r>
      <w:r w:rsidRPr="00612C7D">
        <w:rPr>
          <w:rFonts w:ascii="Times New Roman" w:hAnsi="Times New Roman" w:cs="Times New Roman"/>
          <w:color w:val="000000" w:themeColor="text1"/>
          <w:sz w:val="24"/>
          <w:szCs w:val="24"/>
          <w:lang w:val="ro-RO"/>
        </w:rPr>
        <w:t>comunități</w:t>
      </w:r>
      <w:r w:rsidRPr="00612C7D">
        <w:rPr>
          <w:rFonts w:ascii="Times New Roman" w:hAnsi="Times New Roman" w:cs="Times New Roman"/>
          <w:sz w:val="24"/>
          <w:szCs w:val="24"/>
          <w:lang w:val="ro-RO"/>
        </w:rPr>
        <w:t>: anxietate și lupta împotriva anxietății în arta politică</w:t>
      </w:r>
    </w:p>
    <w:p w:rsidR="008A0791" w:rsidRPr="00612C7D" w:rsidRDefault="008A0791" w:rsidP="008A0791">
      <w:pPr>
        <w:spacing w:after="0" w:line="276" w:lineRule="auto"/>
        <w:jc w:val="both"/>
        <w:rPr>
          <w:rFonts w:ascii="Times New Roman" w:hAnsi="Times New Roman" w:cs="Times New Roman"/>
          <w:sz w:val="24"/>
          <w:szCs w:val="24"/>
          <w:lang w:val="ro-RO"/>
        </w:rPr>
      </w:pP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5. Concluzii</w:t>
      </w:r>
    </w:p>
    <w:p w:rsidR="008A0791" w:rsidRPr="00612C7D" w:rsidRDefault="008A0791" w:rsidP="008A0791">
      <w:pPr>
        <w:spacing w:after="0" w:line="276" w:lineRule="auto"/>
        <w:jc w:val="both"/>
        <w:rPr>
          <w:rFonts w:ascii="Times New Roman" w:hAnsi="Times New Roman" w:cs="Times New Roman"/>
          <w:sz w:val="24"/>
          <w:szCs w:val="24"/>
          <w:lang w:val="ro-RO"/>
        </w:rPr>
      </w:pP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Bibliografie</w:t>
      </w:r>
    </w:p>
    <w:p w:rsidR="008A0791" w:rsidRPr="00612C7D" w:rsidRDefault="008A0791" w:rsidP="008A0791">
      <w:pPr>
        <w:spacing w:after="0" w:line="276" w:lineRule="auto"/>
        <w:jc w:val="both"/>
        <w:rPr>
          <w:rFonts w:ascii="Times New Roman" w:hAnsi="Times New Roman" w:cs="Times New Roman"/>
          <w:sz w:val="24"/>
          <w:szCs w:val="24"/>
          <w:lang w:val="ro-RO"/>
        </w:rPr>
      </w:pP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Surse online</w:t>
      </w: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Lista abrevierilor</w:t>
      </w: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Tablouri anexate</w:t>
      </w:r>
    </w:p>
    <w:p w:rsidR="008A0791" w:rsidRPr="00612C7D" w:rsidRDefault="008A0791" w:rsidP="008A0791">
      <w:pPr>
        <w:spacing w:after="0" w:line="276" w:lineRule="auto"/>
        <w:jc w:val="both"/>
        <w:rPr>
          <w:rFonts w:ascii="Times New Roman" w:hAnsi="Times New Roman" w:cs="Times New Roman"/>
          <w:sz w:val="24"/>
          <w:szCs w:val="24"/>
          <w:lang w:val="ro-RO"/>
        </w:rPr>
      </w:pPr>
      <w:r w:rsidRPr="00612C7D">
        <w:rPr>
          <w:rFonts w:ascii="Times New Roman" w:hAnsi="Times New Roman" w:cs="Times New Roman"/>
          <w:sz w:val="24"/>
          <w:szCs w:val="24"/>
          <w:lang w:val="ro-RO"/>
        </w:rPr>
        <w:t>Sursele tablourilor</w:t>
      </w:r>
    </w:p>
    <w:p w:rsidR="005376EA" w:rsidRPr="00143588" w:rsidRDefault="005376EA" w:rsidP="005376EA">
      <w:pPr>
        <w:jc w:val="center"/>
        <w:rPr>
          <w:lang w:val="ro-RO"/>
        </w:rPr>
      </w:pPr>
    </w:p>
    <w:p w:rsidR="000F3311" w:rsidRPr="00143588" w:rsidRDefault="005376EA" w:rsidP="005376EA">
      <w:pPr>
        <w:jc w:val="center"/>
        <w:rPr>
          <w:rFonts w:ascii="Times New Roman" w:hAnsi="Times New Roman" w:cs="Times New Roman"/>
          <w:b/>
          <w:iCs/>
          <w:sz w:val="28"/>
          <w:szCs w:val="28"/>
          <w:lang w:val="ro-RO"/>
        </w:rPr>
      </w:pPr>
      <w:r w:rsidRPr="00143588">
        <w:rPr>
          <w:rFonts w:ascii="Times New Roman" w:hAnsi="Times New Roman" w:cs="Times New Roman"/>
          <w:b/>
          <w:iCs/>
          <w:sz w:val="28"/>
          <w:szCs w:val="28"/>
          <w:lang w:val="ro-RO"/>
        </w:rPr>
        <w:t>Cuvinte-cheie</w:t>
      </w:r>
    </w:p>
    <w:p w:rsidR="000F3311" w:rsidRPr="00143588" w:rsidRDefault="005376EA" w:rsidP="000F3311">
      <w:pPr>
        <w:jc w:val="center"/>
        <w:rPr>
          <w:rFonts w:ascii="Times New Roman" w:hAnsi="Times New Roman" w:cs="Times New Roman"/>
          <w:b/>
          <w:bCs/>
          <w:sz w:val="24"/>
          <w:szCs w:val="24"/>
          <w:lang w:val="ro-RO" w:bidi="he-IL"/>
        </w:rPr>
      </w:pPr>
      <w:r w:rsidRPr="00143588">
        <w:rPr>
          <w:rFonts w:ascii="Times New Roman" w:hAnsi="Times New Roman" w:cs="Times New Roman"/>
          <w:b/>
          <w:bCs/>
          <w:color w:val="000000" w:themeColor="text1"/>
          <w:sz w:val="24"/>
          <w:szCs w:val="24"/>
          <w:lang w:val="ro-RO" w:bidi="he-IL"/>
        </w:rPr>
        <w:t>A</w:t>
      </w:r>
      <w:r w:rsidR="00BA43C1" w:rsidRPr="00143588">
        <w:rPr>
          <w:rFonts w:ascii="Times New Roman" w:hAnsi="Times New Roman" w:cs="Times New Roman"/>
          <w:b/>
          <w:bCs/>
          <w:color w:val="000000" w:themeColor="text1"/>
          <w:sz w:val="24"/>
          <w:szCs w:val="24"/>
          <w:lang w:val="ro-RO" w:bidi="he-IL"/>
        </w:rPr>
        <w:t>rtă plastică</w:t>
      </w:r>
      <w:r w:rsidR="000F3311" w:rsidRPr="00143588">
        <w:rPr>
          <w:rFonts w:ascii="Times New Roman" w:hAnsi="Times New Roman" w:cs="Times New Roman"/>
          <w:b/>
          <w:bCs/>
          <w:color w:val="000000" w:themeColor="text1"/>
          <w:sz w:val="24"/>
          <w:szCs w:val="24"/>
          <w:lang w:val="ro-RO" w:bidi="he-IL"/>
        </w:rPr>
        <w:t xml:space="preserve"> </w:t>
      </w:r>
      <w:r w:rsidR="00BA43C1" w:rsidRPr="00143588">
        <w:rPr>
          <w:rFonts w:ascii="Times New Roman" w:hAnsi="Times New Roman" w:cs="Times New Roman"/>
          <w:b/>
          <w:bCs/>
          <w:sz w:val="24"/>
          <w:szCs w:val="24"/>
          <w:lang w:val="ro-RO" w:bidi="he-IL"/>
        </w:rPr>
        <w:t>moderne, artă plastică contemporană</w:t>
      </w:r>
      <w:r w:rsidR="000F3311" w:rsidRPr="00143588">
        <w:rPr>
          <w:rFonts w:ascii="Times New Roman" w:hAnsi="Times New Roman" w:cs="Times New Roman"/>
          <w:b/>
          <w:bCs/>
          <w:sz w:val="24"/>
          <w:szCs w:val="24"/>
          <w:lang w:val="ro-RO" w:bidi="he-IL"/>
        </w:rPr>
        <w:t xml:space="preserve">, acasă, cămin, familiar, familiaritate, străin, străinătate, înstrăinare, dezbaterile realismului, tradiție, inovație.  </w:t>
      </w:r>
    </w:p>
    <w:p w:rsidR="000F3311" w:rsidRPr="00143588" w:rsidRDefault="000F3311" w:rsidP="000F3311">
      <w:pPr>
        <w:jc w:val="center"/>
        <w:rPr>
          <w:rFonts w:ascii="Times New Roman" w:hAnsi="Times New Roman" w:cs="Times New Roman"/>
          <w:b/>
          <w:bCs/>
          <w:sz w:val="24"/>
          <w:szCs w:val="24"/>
          <w:lang w:val="ro-RO" w:bidi="he-IL"/>
        </w:rPr>
      </w:pPr>
    </w:p>
    <w:p w:rsidR="005376EA" w:rsidRPr="00143588" w:rsidRDefault="005376EA" w:rsidP="005376EA">
      <w:pPr>
        <w:jc w:val="center"/>
        <w:rPr>
          <w:rFonts w:ascii="Times New Roman" w:hAnsi="Times New Roman" w:cs="Times New Roman"/>
          <w:b/>
          <w:bCs/>
          <w:i/>
          <w:iCs/>
          <w:sz w:val="24"/>
          <w:szCs w:val="24"/>
          <w:lang w:val="ro-RO" w:bidi="he-IL"/>
        </w:rPr>
      </w:pPr>
      <w:r w:rsidRPr="00143588">
        <w:rPr>
          <w:rFonts w:ascii="Times New Roman" w:hAnsi="Times New Roman" w:cs="Times New Roman"/>
          <w:b/>
          <w:bCs/>
          <w:i/>
          <w:iCs/>
          <w:sz w:val="28"/>
          <w:szCs w:val="28"/>
          <w:lang w:val="ro-RO" w:bidi="he-IL"/>
        </w:rPr>
        <w:t xml:space="preserve">Reprezentările familiarului și ale străinului în arta modernă și contemporană  </w:t>
      </w:r>
    </w:p>
    <w:p w:rsidR="000F3311" w:rsidRPr="00143588" w:rsidRDefault="000F3311" w:rsidP="000F3311">
      <w:pPr>
        <w:jc w:val="center"/>
        <w:rPr>
          <w:rFonts w:ascii="Times New Roman" w:hAnsi="Times New Roman" w:cs="Times New Roman"/>
          <w:b/>
          <w:bCs/>
          <w:sz w:val="28"/>
          <w:szCs w:val="28"/>
          <w:lang w:val="ro-RO" w:bidi="he-IL"/>
        </w:rPr>
      </w:pPr>
      <w:r w:rsidRPr="00143588">
        <w:rPr>
          <w:rFonts w:ascii="Times New Roman" w:hAnsi="Times New Roman" w:cs="Times New Roman"/>
          <w:b/>
          <w:bCs/>
          <w:sz w:val="28"/>
          <w:szCs w:val="28"/>
          <w:lang w:val="ro-RO" w:bidi="he-IL"/>
        </w:rPr>
        <w:t>Rezumat</w:t>
      </w:r>
    </w:p>
    <w:p w:rsidR="000F3311" w:rsidRPr="00143588" w:rsidRDefault="000F3311" w:rsidP="000F3311">
      <w:pPr>
        <w:jc w:val="center"/>
        <w:rPr>
          <w:rFonts w:ascii="Times New Roman" w:hAnsi="Times New Roman" w:cs="Times New Roman"/>
          <w:b/>
          <w:bCs/>
          <w:sz w:val="24"/>
          <w:szCs w:val="24"/>
          <w:lang w:bidi="he-IL"/>
        </w:rPr>
      </w:pP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Lucrarea de doctorat analizează conceptele </w:t>
      </w:r>
      <w:r w:rsidRPr="00143588">
        <w:rPr>
          <w:rFonts w:ascii="Times New Roman" w:hAnsi="Times New Roman" w:cs="Times New Roman"/>
          <w:i/>
          <w:sz w:val="24"/>
          <w:szCs w:val="24"/>
          <w:lang w:val="ro-RO" w:bidi="he-IL"/>
        </w:rPr>
        <w:t>familiar</w:t>
      </w:r>
      <w:r w:rsidRPr="00143588">
        <w:rPr>
          <w:rFonts w:ascii="Times New Roman" w:hAnsi="Times New Roman" w:cs="Times New Roman"/>
          <w:sz w:val="24"/>
          <w:szCs w:val="24"/>
          <w:lang w:val="ro-RO" w:bidi="he-IL"/>
        </w:rPr>
        <w:t xml:space="preserve">ului și </w:t>
      </w:r>
      <w:r w:rsidRPr="00143588">
        <w:rPr>
          <w:rFonts w:ascii="Times New Roman" w:hAnsi="Times New Roman" w:cs="Times New Roman"/>
          <w:i/>
          <w:sz w:val="24"/>
          <w:szCs w:val="24"/>
          <w:lang w:val="ro-RO" w:bidi="he-IL"/>
        </w:rPr>
        <w:t>străin</w:t>
      </w:r>
      <w:r w:rsidRPr="00143588">
        <w:rPr>
          <w:rFonts w:ascii="Times New Roman" w:hAnsi="Times New Roman" w:cs="Times New Roman"/>
          <w:sz w:val="24"/>
          <w:szCs w:val="24"/>
          <w:lang w:val="ro-RO" w:bidi="he-IL"/>
        </w:rPr>
        <w:t xml:space="preserve">ului din perspectiva punctelor de legătură între aceste concepte și artă, încercând să determine pe de o parte modul în care putem vorbi de familiaritatea sau caracterul străin al operei de artă, pe de altă parte acele aspecte din istoria și teoria artei moderne care pot sprijini un asemenea demers analitic. Toate acestea sunt prezentate și detaliate prin analiza multifocală și multidisciplinară a conceptelor, trecând de la examinarea generală la cercetarea specifică, ajungând până la demonstrația realizată prin demersul </w:t>
      </w:r>
      <w:r w:rsidRPr="00143588">
        <w:rPr>
          <w:rFonts w:ascii="Times New Roman" w:hAnsi="Times New Roman" w:cs="Times New Roman"/>
          <w:color w:val="000000" w:themeColor="text1"/>
          <w:sz w:val="24"/>
          <w:szCs w:val="24"/>
          <w:lang w:val="ro-RO" w:bidi="he-IL"/>
        </w:rPr>
        <w:t>aplicativ</w:t>
      </w:r>
      <w:r w:rsidRPr="00143588">
        <w:rPr>
          <w:rFonts w:ascii="Times New Roman" w:hAnsi="Times New Roman" w:cs="Times New Roman"/>
          <w:sz w:val="24"/>
          <w:szCs w:val="24"/>
          <w:lang w:val="ro-RO" w:bidi="he-IL"/>
        </w:rPr>
        <w:t xml:space="preserve"> al analizei operelor de artă.  Lucrarea studiază teoria artei elaborată de la jumătatea secolului al XIX-lea, de la a doua revoluție industrială până în prezent, pentru a explica modul în care arta a reacționat la experiența socială și individuală de familiaritate și străinătate, respectiv felul în care le-a reflectat, le-a reprezentat și le reprezintă și astăzi. Angajamentul pentru tematica lucrării vine din recunoașterea faptului că în arta contemporană temele cele mai pregnante sunt identificabile prin reprezentări artistice care exprimă familiarul sau lipsa acestuia. Printr-o cercetare mai profundă am putut evidenția nu doar nivelurile tematice ale problemei, ci și faptul că relația, aparent dihotomică, dintre </w:t>
      </w:r>
      <w:r w:rsidRPr="00143588">
        <w:rPr>
          <w:rFonts w:ascii="Times New Roman" w:hAnsi="Times New Roman" w:cs="Times New Roman"/>
          <w:i/>
          <w:sz w:val="24"/>
          <w:szCs w:val="24"/>
          <w:lang w:val="ro-RO" w:bidi="he-IL"/>
        </w:rPr>
        <w:t>familiar</w:t>
      </w:r>
      <w:r w:rsidRPr="00143588">
        <w:rPr>
          <w:rFonts w:ascii="Times New Roman" w:hAnsi="Times New Roman" w:cs="Times New Roman"/>
          <w:sz w:val="24"/>
          <w:szCs w:val="24"/>
          <w:lang w:val="ro-RO" w:bidi="he-IL"/>
        </w:rPr>
        <w:t xml:space="preserve"> și </w:t>
      </w:r>
      <w:r w:rsidRPr="00143588">
        <w:rPr>
          <w:rFonts w:ascii="Times New Roman" w:hAnsi="Times New Roman" w:cs="Times New Roman"/>
          <w:i/>
          <w:sz w:val="24"/>
          <w:szCs w:val="24"/>
          <w:lang w:val="ro-RO" w:bidi="he-IL"/>
        </w:rPr>
        <w:t>străin</w:t>
      </w:r>
      <w:r w:rsidRPr="00143588">
        <w:rPr>
          <w:rFonts w:ascii="Times New Roman" w:hAnsi="Times New Roman" w:cs="Times New Roman"/>
          <w:sz w:val="24"/>
          <w:szCs w:val="24"/>
          <w:lang w:val="ro-RO" w:bidi="he-IL"/>
        </w:rPr>
        <w:t xml:space="preserve"> funcționează și ca promotor al evoluției artei moderne.  </w:t>
      </w: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Studiul literaturii de specialitate, care cuprinde două treimi din lucrarea de doctorat, vizează clarificarea teoretică a acestui sistem conceptual. Ultima parte a lucrării este aplicativă: apropie problematica familiarului și a străinului de reprezentarea artistică în sine prin analiza unor opere de artă selectate din materialul Bienalei de Artă de la Veneția (edițiile din 2015 și 2017). Lucrarea aduce prin acest demers o perspectivă contemporană asupra artei moderne și </w:t>
      </w:r>
      <w:r w:rsidRPr="00143588">
        <w:rPr>
          <w:rFonts w:ascii="Times New Roman" w:hAnsi="Times New Roman" w:cs="Times New Roman"/>
          <w:sz w:val="24"/>
          <w:szCs w:val="24"/>
          <w:lang w:val="ro-RO" w:bidi="he-IL"/>
        </w:rPr>
        <w:lastRenderedPageBreak/>
        <w:t xml:space="preserve">istoriei acesteia, pornind de la premisa că această istorie poate fi interpretată și ca o istorie a străinătății. Pe de altă parte, lucrarea încearcă să stabilească un echilibru și să identifice și acele surse textuale care tematizează relația dintre arta modernă și conceptul de </w:t>
      </w:r>
      <w:r w:rsidRPr="00143588">
        <w:rPr>
          <w:rFonts w:ascii="Times New Roman" w:hAnsi="Times New Roman" w:cs="Times New Roman"/>
          <w:i/>
          <w:sz w:val="24"/>
          <w:szCs w:val="24"/>
          <w:lang w:val="ro-RO" w:bidi="he-IL"/>
        </w:rPr>
        <w:t>familiar</w:t>
      </w:r>
      <w:r w:rsidRPr="00143588">
        <w:rPr>
          <w:rFonts w:ascii="Times New Roman" w:hAnsi="Times New Roman" w:cs="Times New Roman"/>
          <w:sz w:val="24"/>
          <w:szCs w:val="24"/>
          <w:lang w:val="ro-RO" w:bidi="he-IL"/>
        </w:rPr>
        <w:t xml:space="preserve">, eventual lipsa acestuia. Vizează să stabilească legăturile dintre sursele textuale ale teoriei artei referitoare la problemele familiarului și ale străinului, oferind astfel un posibil cadru interpretativ pentru analiza operelor de artă modernă și contemporană și, pe o scară mai largă, chiar pentru examinarea funcționării în sine a artei moderne și contemporane.  Însă, în primul rând putem spune că deschide drumul pentru noi cercetări particulare, transmite o largă viziune asupra istoriei artei și stabilește un sistem de validare util în analiza operelor de artă. </w:t>
      </w: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bidi="he-IL"/>
        </w:rPr>
        <w:t xml:space="preserve">În primul capitol introductiv, </w:t>
      </w:r>
      <w:r w:rsidRPr="00143588">
        <w:rPr>
          <w:rFonts w:ascii="Times New Roman" w:hAnsi="Times New Roman" w:cs="Times New Roman"/>
          <w:sz w:val="24"/>
          <w:szCs w:val="24"/>
          <w:lang w:val="ro-RO" w:bidi="he-IL"/>
        </w:rPr>
        <w:t xml:space="preserve">printre chestiunile care legitimează cercetarea de față, cea mai importantă este: în ce cadru se poate vorbi de familiaritatea sau calitatea de străin </w:t>
      </w:r>
      <w:proofErr w:type="gramStart"/>
      <w:r w:rsidRPr="00143588">
        <w:rPr>
          <w:rFonts w:ascii="Times New Roman" w:hAnsi="Times New Roman" w:cs="Times New Roman"/>
          <w:sz w:val="24"/>
          <w:szCs w:val="24"/>
          <w:lang w:val="ro-RO" w:bidi="he-IL"/>
        </w:rPr>
        <w:t>a</w:t>
      </w:r>
      <w:proofErr w:type="gramEnd"/>
      <w:r w:rsidRPr="00143588">
        <w:rPr>
          <w:rFonts w:ascii="Times New Roman" w:hAnsi="Times New Roman" w:cs="Times New Roman"/>
          <w:sz w:val="24"/>
          <w:szCs w:val="24"/>
          <w:lang w:val="ro-RO" w:bidi="he-IL"/>
        </w:rPr>
        <w:t xml:space="preserve"> operei de artă? Mai departe apar și alte întrebări care necesită răspuns, de pildă: dacă în străinătatea operei de artă modernă sunt sau nu prezente anumite forme ale familiarului.</w:t>
      </w: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Există un proces care poate fi interpretat ca opusul înstrăinării? Care este cadrul conceptual în care putem surprinde caracterul familiar sau străin al operei? În ce măsură și în ce mod este prezentă această tematică în sursele textuale de bază care tratează problema artei moderne și contemporane?</w:t>
      </w: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În legătură cu aceste chestiuni lucrarea lansează următoarele ipoteze: una dintre promotoarele artei și esteticii moderne este experiența familiarului, respectiv a străinului; dinamica acestora definește atât arta, cât și recepția acesteia.  Mai mult de atât, putem spune că una dintre funcțiile artei moderne și contemporane este chiar reprezentarea experiențelor familiarului și ale străinului. Aceste ipoteze odată confirmate, putem stabili teza conform căreia conceptele de familiar și străin sunt adecvate pentru a analiza prin prisma lor operele de artă. Pe scurt: scopul acestei cercetări este de a însuma și a rezuma rolul familiarului și al străinului în artă, aplicând apoi rezultatele teoretice în analiza unor opere de artă contemporană; altfel spus, scopul lucrării este să stabilească acel sistem pe baza căruia opera de artă poate fi analizată prin prisma conceptelor menționate. </w:t>
      </w:r>
    </w:p>
    <w:p w:rsidR="000F3311" w:rsidRPr="00143588" w:rsidRDefault="000F3311" w:rsidP="000F3311">
      <w:pPr>
        <w:spacing w:after="0" w:line="360" w:lineRule="auto"/>
        <w:ind w:firstLine="851"/>
        <w:jc w:val="both"/>
        <w:rPr>
          <w:rFonts w:ascii="Times New Roman" w:hAnsi="Times New Roman" w:cs="Times New Roman"/>
          <w:color w:val="000000" w:themeColor="text1"/>
          <w:sz w:val="24"/>
          <w:szCs w:val="24"/>
          <w:lang w:val="ro-RO"/>
        </w:rPr>
      </w:pPr>
      <w:r w:rsidRPr="00143588">
        <w:rPr>
          <w:rFonts w:ascii="Times New Roman" w:hAnsi="Times New Roman" w:cs="Times New Roman"/>
          <w:sz w:val="24"/>
          <w:szCs w:val="24"/>
          <w:lang w:val="ro-RO" w:bidi="he-IL"/>
        </w:rPr>
        <w:t>Al doilea capitol al lucrării (succesiv introducerii) încearcă definirea, clarificarea, comparația etimologică și nuanțarea sensului conceptelor fundamentale ale temei de cercetare. Acest capitol, partea cea mai accentuat interdisciplinară a lucrării, demonstrează parțial pe baza literaturii filosofice, parțial pe baza celei beletristice, semnificațiile multilaterale și divergente ale conceptelor de familiar și străin. În cadrul acestui capitol sunt analizate nu doar conceptele cheie de „familiaritate” (</w:t>
      </w:r>
      <w:r w:rsidRPr="00143588">
        <w:rPr>
          <w:rFonts w:ascii="Times New Roman" w:hAnsi="Times New Roman" w:cs="Times New Roman"/>
          <w:i/>
          <w:iCs/>
          <w:sz w:val="24"/>
          <w:szCs w:val="24"/>
          <w:lang w:val="ro-RO" w:bidi="he-IL"/>
        </w:rPr>
        <w:t>das Heimlichkeit</w:t>
      </w:r>
      <w:r w:rsidRPr="00143588">
        <w:rPr>
          <w:rFonts w:ascii="Times New Roman" w:hAnsi="Times New Roman" w:cs="Times New Roman"/>
          <w:sz w:val="24"/>
          <w:szCs w:val="24"/>
          <w:lang w:val="ro-RO" w:bidi="he-IL"/>
        </w:rPr>
        <w:t>), „propriu” (</w:t>
      </w:r>
      <w:r w:rsidRPr="00143588">
        <w:rPr>
          <w:rFonts w:ascii="Times New Roman" w:hAnsi="Times New Roman" w:cs="Times New Roman"/>
          <w:i/>
          <w:iCs/>
          <w:sz w:val="24"/>
          <w:szCs w:val="24"/>
          <w:lang w:val="ro-RO" w:bidi="he-IL"/>
        </w:rPr>
        <w:t>das Eigene</w:t>
      </w:r>
      <w:r w:rsidRPr="00143588">
        <w:rPr>
          <w:rFonts w:ascii="Times New Roman" w:hAnsi="Times New Roman" w:cs="Times New Roman"/>
          <w:sz w:val="24"/>
          <w:szCs w:val="24"/>
          <w:lang w:val="ro-RO" w:bidi="he-IL"/>
        </w:rPr>
        <w:t>) și „străin” (</w:t>
      </w:r>
      <w:r w:rsidRPr="00143588">
        <w:rPr>
          <w:rFonts w:ascii="Times New Roman" w:hAnsi="Times New Roman" w:cs="Times New Roman"/>
          <w:i/>
          <w:iCs/>
          <w:sz w:val="24"/>
          <w:szCs w:val="24"/>
          <w:lang w:val="ro-RO" w:bidi="he-IL"/>
        </w:rPr>
        <w:t>das Fremde</w:t>
      </w:r>
      <w:r w:rsidRPr="00143588">
        <w:rPr>
          <w:rFonts w:ascii="Times New Roman" w:hAnsi="Times New Roman" w:cs="Times New Roman"/>
          <w:sz w:val="24"/>
          <w:szCs w:val="24"/>
          <w:lang w:val="ro-RO" w:bidi="he-IL"/>
        </w:rPr>
        <w:t xml:space="preserve">), ci și alți termeni care se leagă, mai strâns sau mai vag, de acestea. Pornind de la unele teorii de </w:t>
      </w:r>
      <w:r w:rsidRPr="00143588">
        <w:rPr>
          <w:rFonts w:ascii="Times New Roman" w:hAnsi="Times New Roman" w:cs="Times New Roman"/>
          <w:sz w:val="24"/>
          <w:szCs w:val="24"/>
          <w:lang w:val="ro-RO" w:bidi="he-IL"/>
        </w:rPr>
        <w:lastRenderedPageBreak/>
        <w:t xml:space="preserve">importanță crucială pentru tema în discuție (teoria lui Sigmund Freud despre fantomatic, conceptele de intersubiectivitate și „celălalt” în </w:t>
      </w:r>
      <w:r w:rsidRPr="00143588">
        <w:rPr>
          <w:rFonts w:ascii="Times New Roman" w:hAnsi="Times New Roman" w:cs="Times New Roman"/>
          <w:i/>
          <w:sz w:val="24"/>
          <w:szCs w:val="24"/>
          <w:lang w:val="ro-RO" w:bidi="he-IL"/>
        </w:rPr>
        <w:t>Meditațiile carteziene</w:t>
      </w:r>
      <w:r w:rsidRPr="00143588">
        <w:rPr>
          <w:rFonts w:ascii="Times New Roman" w:hAnsi="Times New Roman" w:cs="Times New Roman"/>
          <w:sz w:val="24"/>
          <w:szCs w:val="24"/>
          <w:lang w:val="ro-RO" w:bidi="he-IL"/>
        </w:rPr>
        <w:t xml:space="preserve"> ale lui Edmund Husserl, textele colegate ale lui Friedrich Bollnow și Ernst Cassirer), textul se axează pe analiza detaliată a conceptelor corelate. Într-un prim pas sunt comparate semnificațiile conceptelor referitoare la familiaritate și străinătate, așa cum apar în marile limbi europene și în limba maghiară. În al doilea rând textul argumentează în favoarea ideii că etimologia cuvântului cămin (acasă, familie) poate fi legată de teoria</w:t>
      </w:r>
      <w:r w:rsidRPr="00143588">
        <w:rPr>
          <w:rFonts w:ascii="Times New Roman" w:hAnsi="Times New Roman" w:cs="Times New Roman"/>
          <w:color w:val="00B050"/>
          <w:sz w:val="24"/>
          <w:szCs w:val="24"/>
          <w:lang w:val="ro-RO" w:bidi="he-IL"/>
        </w:rPr>
        <w:t xml:space="preserve"> </w:t>
      </w:r>
      <w:r w:rsidRPr="00143588">
        <w:rPr>
          <w:rFonts w:ascii="Times New Roman" w:hAnsi="Times New Roman" w:cs="Times New Roman"/>
          <w:sz w:val="24"/>
          <w:szCs w:val="24"/>
          <w:lang w:val="ro-RO" w:bidi="he-IL"/>
        </w:rPr>
        <w:t xml:space="preserve">de-distanțării/dez-distanțării a lui Martin Heidegger, trecând apoi la interpretarea sensului familiarului așa cum apare în prelegerea </w:t>
      </w:r>
      <w:r w:rsidRPr="00143588">
        <w:rPr>
          <w:rFonts w:ascii="Times New Roman" w:hAnsi="Times New Roman" w:cs="Times New Roman"/>
          <w:i/>
          <w:sz w:val="24"/>
          <w:szCs w:val="24"/>
          <w:lang w:val="ro-RO" w:bidi="he-IL"/>
        </w:rPr>
        <w:t xml:space="preserve">Imnul Ister al lui </w:t>
      </w:r>
      <w:r w:rsidRPr="00143588">
        <w:rPr>
          <w:rFonts w:ascii="Times New Roman" w:hAnsi="Times New Roman" w:cs="Times New Roman"/>
          <w:i/>
          <w:iCs/>
          <w:sz w:val="24"/>
          <w:szCs w:val="24"/>
          <w:lang w:val="ro-RO" w:bidi="he-IL"/>
        </w:rPr>
        <w:t>Hölderlin</w:t>
      </w:r>
      <w:r w:rsidRPr="00143588">
        <w:rPr>
          <w:rFonts w:ascii="Times New Roman" w:hAnsi="Times New Roman" w:cs="Times New Roman"/>
          <w:iCs/>
          <w:sz w:val="24"/>
          <w:szCs w:val="24"/>
          <w:lang w:val="ro-RO" w:bidi="he-IL"/>
        </w:rPr>
        <w:t>.</w:t>
      </w:r>
      <w:r w:rsidRPr="00143588">
        <w:rPr>
          <w:rFonts w:ascii="Times New Roman" w:hAnsi="Times New Roman" w:cs="Times New Roman"/>
          <w:i/>
          <w:iCs/>
          <w:sz w:val="24"/>
          <w:szCs w:val="24"/>
          <w:lang w:val="ro-RO" w:bidi="he-IL"/>
        </w:rPr>
        <w:t xml:space="preserve"> </w:t>
      </w:r>
      <w:r w:rsidRPr="00143588">
        <w:rPr>
          <w:rFonts w:ascii="Times New Roman" w:hAnsi="Times New Roman" w:cs="Times New Roman"/>
          <w:sz w:val="24"/>
          <w:szCs w:val="24"/>
          <w:lang w:val="ro-RO" w:bidi="he-IL"/>
        </w:rPr>
        <w:t xml:space="preserve">Tot în acest capitol este detaliat faptul că, dintre cele două concepte din titlu, familiarul își are rădăcinile mai degrabă în spațialitate, mult mai adânc decât conceptul de străin, care comportă un sens mai degrabă interpersonal. Tot aici este explicat sensul căminului: desemnează ceea ce ține de esența cea mai intimă a omului. </w:t>
      </w:r>
      <w:r w:rsidRPr="00143588">
        <w:rPr>
          <w:rFonts w:ascii="Times New Roman" w:hAnsi="Times New Roman" w:cs="Times New Roman"/>
          <w:color w:val="000000" w:themeColor="text1"/>
          <w:sz w:val="24"/>
          <w:szCs w:val="24"/>
          <w:lang w:val="ro-RO"/>
        </w:rPr>
        <w:t xml:space="preserve">În acest capitol am arătat și că diferitele conotații ale familiarului și străinului sunt deosebit de nuanțate, iar conceptul </w:t>
      </w:r>
      <w:r w:rsidRPr="00143588">
        <w:rPr>
          <w:rFonts w:ascii="Times New Roman" w:hAnsi="Times New Roman" w:cs="Times New Roman"/>
          <w:i/>
          <w:color w:val="000000" w:themeColor="text1"/>
          <w:sz w:val="24"/>
          <w:szCs w:val="24"/>
          <w:lang w:val="ro-RO"/>
        </w:rPr>
        <w:t>familiar</w:t>
      </w:r>
      <w:r w:rsidRPr="00143588">
        <w:rPr>
          <w:rFonts w:ascii="Times New Roman" w:hAnsi="Times New Roman" w:cs="Times New Roman"/>
          <w:color w:val="000000" w:themeColor="text1"/>
          <w:sz w:val="24"/>
          <w:szCs w:val="24"/>
          <w:lang w:val="ro-RO"/>
        </w:rPr>
        <w:t xml:space="preserve">ului desemnează, în toate cazurile, o ordine sau o stare de echilibru. Conceptele familiar și străin sunt de fapt metafore: sunt în măsură să descrie contradicțiile experienței modernității în moduri deosebit de senzitive, pentru că se referă la experiențe umane comune, dar trăite și individual, și care sunt în continuă schimbare. </w:t>
      </w: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Al treilea și cel mai elaborat capitol al lucrării demonstrează prezența concretă sau latentă, dar identificabilă prin lectura interpretativă a literaturii de specialitate, a conceptelor de familiar și străin în gândirea teoretică despre artă a ultimelor două secole.  </w:t>
      </w:r>
    </w:p>
    <w:p w:rsidR="000F3311" w:rsidRPr="00143588" w:rsidRDefault="000F3311" w:rsidP="000F3311">
      <w:pPr>
        <w:widowControl w:val="0"/>
        <w:autoSpaceDE w:val="0"/>
        <w:autoSpaceDN w:val="0"/>
        <w:adjustRightInd w:val="0"/>
        <w:spacing w:after="0" w:line="360" w:lineRule="auto"/>
        <w:ind w:firstLine="851"/>
        <w:jc w:val="both"/>
        <w:rPr>
          <w:rFonts w:ascii="Times New Roman" w:eastAsia="Calibri" w:hAnsi="Times New Roman" w:cs="Times New Roman"/>
          <w:sz w:val="24"/>
          <w:szCs w:val="24"/>
          <w:lang w:val="ro-RO"/>
        </w:rPr>
      </w:pPr>
      <w:r w:rsidRPr="00143588">
        <w:rPr>
          <w:rFonts w:ascii="Times New Roman" w:hAnsi="Times New Roman" w:cs="Times New Roman"/>
          <w:sz w:val="24"/>
          <w:szCs w:val="24"/>
          <w:lang w:val="ro-RO"/>
        </w:rPr>
        <w:t xml:space="preserve">Scopul primar al acestui capitol este de a evidenția și de a sistematiza, în sursele textuale analizate, enunțurile referitoare la caracterul familiar și/sau străin al artei. </w:t>
      </w:r>
      <w:r w:rsidRPr="00143588">
        <w:rPr>
          <w:rFonts w:ascii="Times New Roman" w:hAnsi="Times New Roman" w:cs="Times New Roman"/>
          <w:bCs/>
          <w:sz w:val="24"/>
          <w:szCs w:val="24"/>
          <w:lang w:val="ro-RO"/>
        </w:rPr>
        <w:t xml:space="preserve">Relația dintre familiar, străin și opera de artă este analizată în primă instanță în legătură cu textele de estetică ale lui Hegel, unde problema poate fi surprinsă în primul rând  în confruntarea, în alternarea formelor de creație clasice și romantice. </w:t>
      </w:r>
      <w:r w:rsidRPr="00143588">
        <w:rPr>
          <w:rFonts w:ascii="Times New Roman" w:eastAsia="Calibri" w:hAnsi="Times New Roman" w:cs="Times New Roman"/>
          <w:sz w:val="24"/>
          <w:szCs w:val="24"/>
          <w:lang w:val="ro-RO"/>
        </w:rPr>
        <w:t xml:space="preserve">Într-un paragraf următor compar scrierile lui John Ruskin cu teoria marxistă a înstrăinării, apoi dezvolt ideea că sociologizarea de mare anvergură a teoriei artei, abstracția, care în artă dobândește tot mai mult teren, primitivul și ritualicul sunt tot atâtea forme introduse în artă ca mecanisme de apărare împotriva </w:t>
      </w:r>
      <w:r w:rsidRPr="00143588">
        <w:rPr>
          <w:rFonts w:ascii="Times New Roman" w:eastAsia="Calibri" w:hAnsi="Times New Roman" w:cs="Times New Roman"/>
          <w:i/>
          <w:sz w:val="24"/>
          <w:szCs w:val="24"/>
          <w:lang w:val="ro-RO"/>
        </w:rPr>
        <w:t>străin</w:t>
      </w:r>
      <w:r w:rsidRPr="00143588">
        <w:rPr>
          <w:rFonts w:ascii="Times New Roman" w:eastAsia="Calibri" w:hAnsi="Times New Roman" w:cs="Times New Roman"/>
          <w:sz w:val="24"/>
          <w:szCs w:val="24"/>
          <w:lang w:val="ro-RO"/>
        </w:rPr>
        <w:t xml:space="preserve">ului. În tendințele paralele, dar cu sens opus, anume în cele de reclasicizare apărute după primul război mondial, teoreticienii au văzut manifestarea voinței care dorește să vindece de sentimentul angoasei. În arta de după al doilea război mondial s-a putut observa reapariția  ideii de transcendență – care cheamă la viață dorința de nesatisfăcut după familiar, – respectiv exigența după sublim, dar și reintroducerea aspectelor cotidiene.  Ulterior, în deceniile care au urmat, printre temele dominante reprezentate în artă au apărut interdisciplinaritatea, </w:t>
      </w:r>
      <w:r w:rsidRPr="00143588">
        <w:rPr>
          <w:rFonts w:ascii="Times New Roman" w:eastAsia="Calibri" w:hAnsi="Times New Roman" w:cs="Times New Roman"/>
          <w:sz w:val="24"/>
          <w:szCs w:val="24"/>
          <w:lang w:val="ro-RO"/>
        </w:rPr>
        <w:lastRenderedPageBreak/>
        <w:t>obiectualizarea, noile modalități artistice de folosire a spațiului, actualitatea, fragmentarea și îngrămădirea elementelor artistice. Deși, în majoritatea cazurilor, teoria postmodernă a artei neagă faptul că tema înstrăinării ar fi dominat funcționarea acesteia, apar în ea probleme ale realismului și teme ale nostalgiei după natură, la fel cum în perioada post-postmodernă apare dorința după ordine, dreptate, onestitate, comunitate și autodefinire. Lectura comparativă a textelor de teorie a artei, scrise începând cu secolul al XIX-lea și până în prezent, ne dezvăluie rolul modelator al conceptelor de familiar și străin în evoluția artei. Curentele („ism-urile”) artistice au fost determinate mereu de o dorință de reînnoire a artei, toate aspectele artistice fiind definite de modul în care această dorință s-a raportat la ideea de familiar și străin. Al treilea capitol al lucrării prezintă istoria artei moderne ca pe un șir al reacțiilor reciproce, în evoluția căruia un rol important îi revine aspirației pentru realizarea echilibrului între familiar și străin.</w:t>
      </w:r>
    </w:p>
    <w:p w:rsidR="000F3311" w:rsidRPr="00143588" w:rsidRDefault="000F3311" w:rsidP="000F3311">
      <w:pPr>
        <w:widowControl w:val="0"/>
        <w:autoSpaceDE w:val="0"/>
        <w:autoSpaceDN w:val="0"/>
        <w:adjustRightInd w:val="0"/>
        <w:spacing w:after="0" w:line="360" w:lineRule="auto"/>
        <w:ind w:firstLine="851"/>
        <w:jc w:val="both"/>
        <w:rPr>
          <w:rFonts w:ascii="Times New Roman" w:eastAsia="Calibri" w:hAnsi="Times New Roman" w:cs="Times New Roman"/>
          <w:sz w:val="24"/>
          <w:szCs w:val="24"/>
          <w:lang w:val="ro-RO"/>
        </w:rPr>
      </w:pPr>
      <w:r w:rsidRPr="00143588">
        <w:rPr>
          <w:rFonts w:ascii="Times New Roman" w:eastAsia="Calibri" w:hAnsi="Times New Roman" w:cs="Times New Roman"/>
          <w:sz w:val="24"/>
          <w:szCs w:val="24"/>
          <w:lang w:val="ro-RO"/>
        </w:rPr>
        <w:t xml:space="preserve">Acest al treilea capitol identifică în istoria artei moderne trei tipuri de discurs fundamental din care se poate construi legătura conceptelor de familiar și străin cu arta. În primul rând este vorba de prezența constantă, în teoria modernă a artei, a </w:t>
      </w:r>
      <w:r w:rsidRPr="00143588">
        <w:rPr>
          <w:rFonts w:ascii="Times New Roman" w:eastAsia="Calibri" w:hAnsi="Times New Roman" w:cs="Times New Roman"/>
          <w:i/>
          <w:sz w:val="24"/>
          <w:szCs w:val="24"/>
          <w:lang w:val="ro-RO"/>
        </w:rPr>
        <w:t xml:space="preserve">teoriilor înstrăinării </w:t>
      </w:r>
      <w:r w:rsidRPr="00143588">
        <w:rPr>
          <w:rFonts w:ascii="Times New Roman" w:eastAsia="Calibri" w:hAnsi="Times New Roman" w:cs="Times New Roman"/>
          <w:sz w:val="24"/>
          <w:szCs w:val="24"/>
          <w:lang w:val="ro-RO"/>
        </w:rPr>
        <w:t xml:space="preserve">(a), în evidentă relație cu problematica familiarității și nefamiliarității/străinătății. Al doilea tip de discurs este reprezentat de literatura </w:t>
      </w:r>
      <w:r w:rsidRPr="00143588">
        <w:rPr>
          <w:rFonts w:ascii="Times New Roman" w:eastAsia="Calibri" w:hAnsi="Times New Roman" w:cs="Times New Roman"/>
          <w:i/>
          <w:sz w:val="24"/>
          <w:szCs w:val="24"/>
          <w:lang w:val="ro-RO"/>
        </w:rPr>
        <w:t xml:space="preserve">dezbaterilor realismului </w:t>
      </w:r>
      <w:r w:rsidRPr="00143588">
        <w:rPr>
          <w:rFonts w:ascii="Times New Roman" w:eastAsia="Calibri" w:hAnsi="Times New Roman" w:cs="Times New Roman"/>
          <w:sz w:val="24"/>
          <w:szCs w:val="24"/>
          <w:lang w:val="ro-RO"/>
        </w:rPr>
        <w:t xml:space="preserve">(b), preocupate în a defini rostul omului și al operei de artă, precum și mijloacele adecvate ale reprezentării lumii. În măsura în care căutarea familiarului de către om poate fi definită ca o căutare a propriei esențe, iar această esență, de vreme ce este legată mereu de o realitate ideală, nu poate fi niciodată falsă, prin urmare nici reprezentarea ei nu poate fi altfel. În istoria curentelor artistice căutarea acestei realități ideale reapare în repetate rânduri. Al treilea tip de discurs dominant este cel referitor la alternanța constantă a </w:t>
      </w:r>
      <w:r w:rsidRPr="00143588">
        <w:rPr>
          <w:rFonts w:ascii="Times New Roman" w:eastAsia="Calibri" w:hAnsi="Times New Roman" w:cs="Times New Roman"/>
          <w:i/>
          <w:sz w:val="24"/>
          <w:szCs w:val="24"/>
          <w:lang w:val="ro-RO"/>
        </w:rPr>
        <w:t xml:space="preserve">tradiției și inovațiilor </w:t>
      </w:r>
      <w:r w:rsidRPr="00143588">
        <w:rPr>
          <w:rFonts w:ascii="Times New Roman" w:eastAsia="Calibri" w:hAnsi="Times New Roman" w:cs="Times New Roman"/>
          <w:sz w:val="24"/>
          <w:szCs w:val="24"/>
          <w:lang w:val="ro-RO"/>
        </w:rPr>
        <w:t>(c). În artă, conform acestui discurs, opera artistică rămâne familiară cu realitatea prin inovație. Spre deosebire de inovație, tradiția este cea care promite sentimentul siguranței, aceasta însă nu insuflă mereu și nici la modul perseverent sentimentul de familiaritate, ori dacă vine cu acest sentiment, poate conduce rapid la aplatizarea lui și, în consecință, la reîntoarcerea în tărâmul străinului.</w:t>
      </w: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rPr>
        <w:t xml:space="preserve">Primul subcapitol al celui de-al patrulea capitol creionează posibilitățile de analiză a operelor de artă contemporană din perspectiva conceptelor familiarului și străinului. </w:t>
      </w:r>
      <w:r w:rsidRPr="00143588">
        <w:rPr>
          <w:rFonts w:ascii="Times New Roman" w:hAnsi="Times New Roman" w:cs="Times New Roman"/>
          <w:sz w:val="24"/>
          <w:szCs w:val="24"/>
          <w:lang w:val="ro-RO" w:bidi="he-IL"/>
        </w:rPr>
        <w:t xml:space="preserve">Definind familiarul și străinul ca </w:t>
      </w:r>
      <w:r w:rsidRPr="00143588">
        <w:rPr>
          <w:rFonts w:ascii="Times New Roman" w:hAnsi="Times New Roman" w:cs="Times New Roman"/>
          <w:i/>
          <w:sz w:val="24"/>
          <w:szCs w:val="24"/>
          <w:lang w:val="ro-RO" w:bidi="he-IL"/>
        </w:rPr>
        <w:t>relații</w:t>
      </w:r>
      <w:r w:rsidRPr="00143588">
        <w:rPr>
          <w:rFonts w:ascii="Times New Roman" w:hAnsi="Times New Roman" w:cs="Times New Roman"/>
          <w:sz w:val="24"/>
          <w:szCs w:val="24"/>
          <w:lang w:val="ro-RO" w:bidi="he-IL"/>
        </w:rPr>
        <w:t xml:space="preserve">, determină trei modalități ale abordării operei de artă din prisma acestor concepte cheie. Prima este relația dintre opera de artă și artist (a), al cărei fundament îl reprezintă faptul că opera artistică se leagă mereu de realitatea trăită, în ea reflectându-se dimensiunea cea mai personală/intimă, ca reacție la haos și angoasă. Procesul de creație l-am definit în acest subcapitol, pe urmele lui Georg Lukács și Arnold Hauser, ca pe o formă de </w:t>
      </w:r>
      <w:r w:rsidRPr="00143588">
        <w:rPr>
          <w:rFonts w:ascii="Times New Roman" w:hAnsi="Times New Roman" w:cs="Times New Roman"/>
          <w:sz w:val="24"/>
          <w:szCs w:val="24"/>
          <w:lang w:val="ro-RO" w:bidi="he-IL"/>
        </w:rPr>
        <w:lastRenderedPageBreak/>
        <w:t xml:space="preserve">apropriere a lumii. Una dintre formele aproprierii în arta modernă este tocmai recrearea înstrăinării în opera de artă, fie prin principiul organizator, fie prin decizia legată de tehnicile utilizate, forma de expresie ori materialele modelate. A doua modalitate de abordare privește relația dintre opera de artă și receptor (b), a cărei esență este dată de faptul că prin opera de artă receptorul se înțelege pe sine însuși. Opera de artă generează atât procese de autocunoaștere, cât și de retrăire și reamintire. Caracterul străin al operei contribuie la faptul că aceasta devine „trăire” a receptorului, adică îl atinge, îl marchează. Întâlnirile în proporții diferite ale familiarului și străinului în opera de artă produc și categorii estetice ca </w:t>
      </w:r>
      <w:r w:rsidRPr="00143588">
        <w:rPr>
          <w:rFonts w:ascii="Times New Roman" w:hAnsi="Times New Roman" w:cs="Times New Roman"/>
          <w:i/>
          <w:sz w:val="24"/>
          <w:szCs w:val="24"/>
          <w:lang w:val="ro-RO" w:bidi="he-IL"/>
        </w:rPr>
        <w:t>fantomaticul</w:t>
      </w:r>
      <w:r w:rsidRPr="00143588">
        <w:rPr>
          <w:rFonts w:ascii="Times New Roman" w:hAnsi="Times New Roman" w:cs="Times New Roman"/>
          <w:sz w:val="24"/>
          <w:szCs w:val="24"/>
          <w:lang w:val="ro-RO" w:bidi="he-IL"/>
        </w:rPr>
        <w:t xml:space="preserve"> freudian, </w:t>
      </w:r>
      <w:r w:rsidRPr="00143588">
        <w:rPr>
          <w:rFonts w:ascii="Times New Roman" w:hAnsi="Times New Roman" w:cs="Times New Roman"/>
          <w:i/>
          <w:sz w:val="24"/>
          <w:szCs w:val="24"/>
          <w:lang w:val="ro-RO" w:bidi="he-IL"/>
        </w:rPr>
        <w:t>bizar</w:t>
      </w:r>
      <w:r w:rsidRPr="00143588">
        <w:rPr>
          <w:rFonts w:ascii="Times New Roman" w:hAnsi="Times New Roman" w:cs="Times New Roman"/>
          <w:sz w:val="24"/>
          <w:szCs w:val="24"/>
          <w:lang w:val="ro-RO" w:bidi="he-IL"/>
        </w:rPr>
        <w:t xml:space="preserve">ul lui Lefebvre sau chiar </w:t>
      </w:r>
      <w:r w:rsidRPr="00143588">
        <w:rPr>
          <w:rFonts w:ascii="Times New Roman" w:hAnsi="Times New Roman" w:cs="Times New Roman"/>
          <w:i/>
          <w:sz w:val="24"/>
          <w:szCs w:val="24"/>
          <w:lang w:val="ro-RO" w:bidi="he-IL"/>
        </w:rPr>
        <w:t>kitsch</w:t>
      </w:r>
      <w:r w:rsidRPr="00143588">
        <w:rPr>
          <w:rFonts w:ascii="Times New Roman" w:hAnsi="Times New Roman" w:cs="Times New Roman"/>
          <w:sz w:val="24"/>
          <w:szCs w:val="24"/>
          <w:lang w:val="ro-RO" w:bidi="he-IL"/>
        </w:rPr>
        <w:t>-ul. Mai mult de atât, este evident și faptul că sentimentul de familiaritate sau străinătate al receptorului poate fi influențat și prin elemente formale, suprasaturare, rezervare, accentuarea sau sfidarea spațialității etc. A treia modalitate de abordare a operei artistice din prisma conceptelor de familiaritate și străin are în vedere relația dintre opera de artă și lumea sa (c), cu alte cuvinte perspectiva socială, istorică și de istorie a artei. Opera de artă este parte a propriei lumi, de aceea reflectă această lume. În același timp însă, ca materializare a spiritului, ca formă întrupată, este și străină de lume. Opera de artă trebuie să fie într-o continuă mișcare între inovativ și cunoscut, familiar și străin și, pe lângă toate astea, trebuie să se manifeste în forme mereu schimbătoare, adecvate vremurilor sale. Opera de artă, încadrată în sistemul dinamic al tradiției și inovației, stabilității și instabilității, siguranței și riscului, rutinei și sărbătorii, tensiunii și calmului/obișnuinței, golirii și saturației, trebuie să fie într-o permanentă mișcare ciclică.</w:t>
      </w: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Capitolul al patrulea analizează, pe baza împărțirii mai sus prezentate, o selecție subiectivă, o mică secțiune transversală a operelor artistice prezente la a 56-a și a 57-a ediție a Bienalei de Artă de la Veneția. Ideea fundamentală a subcapitolului care se ocupă de reprezentările corpului uman este că omul se leagă de lumea exterioară prin corpul său. În această parte a lucrării analiza este centrată pe opera de artă care, la cea de-a 57-a ediție a Bienalei, a primit prestigiosul Leu de Aur: </w:t>
      </w:r>
      <w:r w:rsidRPr="00143588">
        <w:rPr>
          <w:rFonts w:ascii="Times New Roman" w:hAnsi="Times New Roman" w:cs="Times New Roman"/>
          <w:i/>
          <w:sz w:val="24"/>
          <w:szCs w:val="24"/>
          <w:lang w:val="ro-RO" w:bidi="he-IL"/>
        </w:rPr>
        <w:t>Faust</w:t>
      </w:r>
      <w:r w:rsidRPr="00143588">
        <w:rPr>
          <w:rFonts w:ascii="Times New Roman" w:hAnsi="Times New Roman" w:cs="Times New Roman"/>
          <w:sz w:val="24"/>
          <w:szCs w:val="24"/>
          <w:lang w:val="ro-RO" w:bidi="he-IL"/>
        </w:rPr>
        <w:t xml:space="preserve">-ul Annei Imhof. Aceasta este o reprezentare teatrală de mai multe ore a experienței contemporane a alienării, un </w:t>
      </w:r>
      <w:r w:rsidRPr="00143588">
        <w:rPr>
          <w:rFonts w:ascii="Times New Roman" w:hAnsi="Times New Roman" w:cs="Times New Roman"/>
          <w:i/>
          <w:sz w:val="24"/>
          <w:szCs w:val="24"/>
          <w:lang w:val="ro-RO" w:bidi="he-IL"/>
        </w:rPr>
        <w:t>performance</w:t>
      </w:r>
      <w:r w:rsidRPr="00143588">
        <w:rPr>
          <w:rFonts w:ascii="Times New Roman" w:hAnsi="Times New Roman" w:cs="Times New Roman"/>
          <w:sz w:val="24"/>
          <w:szCs w:val="24"/>
          <w:lang w:val="ro-RO" w:bidi="he-IL"/>
        </w:rPr>
        <w:t xml:space="preserve"> al cărui principiu organizator este referirea constantă la starea de tensiune și angoasă, dar și provocarea sentimentului de intermediere și nesiguranță.</w:t>
      </w:r>
    </w:p>
    <w:p w:rsidR="000F3311" w:rsidRPr="00143588" w:rsidRDefault="000F3311" w:rsidP="000F3311">
      <w:pPr>
        <w:spacing w:after="0" w:line="360" w:lineRule="auto"/>
        <w:ind w:firstLine="851"/>
        <w:jc w:val="both"/>
        <w:rPr>
          <w:rFonts w:ascii="Times New Roman" w:hAnsi="Times New Roman" w:cs="Times New Roman"/>
          <w:sz w:val="24"/>
          <w:szCs w:val="24"/>
          <w:lang w:val="ro-RO"/>
        </w:rPr>
      </w:pPr>
      <w:r w:rsidRPr="00143588">
        <w:rPr>
          <w:rFonts w:ascii="Times New Roman" w:hAnsi="Times New Roman" w:cs="Times New Roman"/>
          <w:sz w:val="24"/>
          <w:szCs w:val="24"/>
          <w:lang w:val="ro-RO" w:bidi="he-IL"/>
        </w:rPr>
        <w:t xml:space="preserve">Următorul, cel de-al doilea subcapitol tratează relația dintre opera de artă contemporană și experiența spațiului. Capacitatea de a crea o anumită atmosferă/lume a operei de artă este analizată aici pe baza teoriilor unor autori ca </w:t>
      </w:r>
      <w:r w:rsidRPr="00143588">
        <w:rPr>
          <w:rFonts w:ascii="Times New Roman" w:hAnsi="Times New Roman" w:cs="Times New Roman"/>
          <w:sz w:val="24"/>
          <w:szCs w:val="24"/>
          <w:lang w:val="ro-RO"/>
        </w:rPr>
        <w:t xml:space="preserve">Walter Benjamin, Gaston Bachelard sau Friedrich Bollnow. De la formele spațiale de expoziție, întâlnite la cele două ediții ale Bienalei, până la caracterul individual al operelor analizez aici acei factori care influențează </w:t>
      </w:r>
      <w:r w:rsidRPr="00143588">
        <w:rPr>
          <w:rFonts w:ascii="Times New Roman" w:hAnsi="Times New Roman" w:cs="Times New Roman"/>
          <w:sz w:val="24"/>
          <w:szCs w:val="24"/>
          <w:lang w:val="ro-RO"/>
        </w:rPr>
        <w:lastRenderedPageBreak/>
        <w:t xml:space="preserve">sentimentul de familiaritate și străinătate, evidențiind și posibilele perspective tematice care modelează organizarea spațiului de către opera de artă. </w:t>
      </w:r>
    </w:p>
    <w:p w:rsidR="000F3311" w:rsidRPr="00143588" w:rsidRDefault="000F3311" w:rsidP="000F3311">
      <w:pPr>
        <w:spacing w:after="0" w:line="360" w:lineRule="auto"/>
        <w:ind w:firstLine="851"/>
        <w:jc w:val="both"/>
        <w:rPr>
          <w:rFonts w:ascii="Times New Roman" w:hAnsi="Times New Roman" w:cs="Times New Roman"/>
          <w:sz w:val="24"/>
          <w:szCs w:val="24"/>
          <w:lang w:val="ro-RO"/>
        </w:rPr>
      </w:pPr>
      <w:r w:rsidRPr="00143588">
        <w:rPr>
          <w:rFonts w:ascii="Times New Roman" w:hAnsi="Times New Roman" w:cs="Times New Roman"/>
          <w:sz w:val="24"/>
          <w:szCs w:val="24"/>
          <w:lang w:val="ro-RO"/>
        </w:rPr>
        <w:t xml:space="preserve">Al treilea subcapitol analizează, tot prin operele de artă expuse la edițiile amintite ale Bienalei de la Veneția, manifestările de artă plastică ale legăturii cu lumea obiectuală. Una dintre cele mai frecvent întâlnite forme ale interesului artistic pentru lumea obiectuală este prezența la expoziții a colecțiilor, arhivelor, seriilor și a tehnicilor </w:t>
      </w:r>
      <w:r w:rsidRPr="00143588">
        <w:rPr>
          <w:rFonts w:ascii="Times New Roman" w:hAnsi="Times New Roman" w:cs="Times New Roman"/>
          <w:i/>
          <w:sz w:val="24"/>
          <w:szCs w:val="24"/>
          <w:lang w:val="ro-RO"/>
        </w:rPr>
        <w:t>mise en abyme</w:t>
      </w:r>
      <w:r w:rsidRPr="00143588">
        <w:rPr>
          <w:rFonts w:ascii="Times New Roman" w:hAnsi="Times New Roman" w:cs="Times New Roman"/>
          <w:sz w:val="24"/>
          <w:szCs w:val="24"/>
          <w:lang w:val="ro-RO"/>
        </w:rPr>
        <w:t>. În majoritatea cazurilor aceste forme de expresie artistică conțin meta-referințe legat de practicile muzeale și de expoziție, sau chiar referitor la procesul artistic creator.</w:t>
      </w:r>
    </w:p>
    <w:p w:rsidR="000F3311" w:rsidRPr="00143588" w:rsidRDefault="000F3311" w:rsidP="000F3311">
      <w:pPr>
        <w:spacing w:after="0" w:line="360" w:lineRule="auto"/>
        <w:ind w:firstLine="851"/>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rPr>
        <w:t xml:space="preserve">Al patrulea subcapitol interoghează relația dintre arta contemporană și dimensiunea politicului, folosindu-se de analiza operelor văzute la Bienală și de un proiect colateral de artă/ de teoria artei contemporană, realizat în paralel cu a 56-a ediție a Bienalei, anume volumul </w:t>
      </w:r>
      <w:r w:rsidRPr="00143588">
        <w:rPr>
          <w:rFonts w:ascii="Times New Roman" w:hAnsi="Times New Roman" w:cs="Times New Roman"/>
          <w:i/>
          <w:iCs/>
          <w:sz w:val="24"/>
          <w:szCs w:val="24"/>
          <w:lang w:val="ro-RO" w:bidi="he-IL"/>
        </w:rPr>
        <w:t xml:space="preserve">Supercommunity </w:t>
      </w:r>
      <w:r w:rsidRPr="00143588">
        <w:rPr>
          <w:rFonts w:asciiTheme="majorBidi" w:hAnsiTheme="majorBidi" w:cstheme="majorBidi"/>
          <w:i/>
          <w:sz w:val="24"/>
          <w:szCs w:val="24"/>
          <w:lang w:val="ro-RO"/>
        </w:rPr>
        <w:t>– Diabolical Togetherness in Contemporary Art</w:t>
      </w:r>
      <w:r w:rsidRPr="00143588">
        <w:rPr>
          <w:rFonts w:ascii="Times New Roman" w:hAnsi="Times New Roman" w:cs="Times New Roman"/>
          <w:sz w:val="24"/>
          <w:szCs w:val="24"/>
          <w:lang w:val="ro-RO"/>
        </w:rPr>
        <w:t>, realizat ca un proiect de curatelă artistică în cadrul Bienalei, conținând o selecție de texte ale unor artiști și teoreticieni ai domeniului. Expozițiile analizate, la fel ca textele din această antologie, sunt centrate fie în jurul politicului și politicilor actuale, fie în jurul temelor istorice, anti-război și religioase, fie în jurul importanței monumentelor sau reprezentărilor artistice ale relației cu lumea digitală.</w:t>
      </w:r>
    </w:p>
    <w:p w:rsidR="000F3311" w:rsidRPr="00143588" w:rsidRDefault="000F3311" w:rsidP="000F3311">
      <w:pPr>
        <w:pStyle w:val="Szneslista1jellszn1"/>
        <w:spacing w:after="0" w:line="360" w:lineRule="auto"/>
        <w:ind w:left="0" w:firstLine="567"/>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Caracterul interdisciplinar al acestei cercetări filosofice, care vizează cu precădere sfera istoriei și a teoriei artei, este dată de intenția de a înțelege și de a explica fenomenele și experiența familiarului și a străinului prin intermediul artei moderne și contemporane. Teoria artei și istoria acestei teorii sunt completate în acest demers de cercetare de analiza unor opere concrete. Prin studiul care rezumă, sistematizează și demonstrează importanța teoriilor referitoare la conceptele cheie, ajungem în primul rând la concluzia că temele familiarului și ale străinului sunt în mod constant prezente în discursul referitor la arta modernă și contemporană. Lucrarea demonstrează relevanța tematică a conceptelor cheie (familiar și străin) și ilustrează posibilitățile analitice și interpretative pe care le deschide folosirea acestora; demonstrează, cu alte cuvinte, punctele de vedere care legitimează discursul care abordează opera de artă din perspectiva familiarului și a străinului. Lucrarea schițează așadar un cadru teoretic adecvat pentru a fi folosit ca model în cercetarea și interpretarea operelor de artă din perspectiva conceptelor menționate. </w:t>
      </w:r>
    </w:p>
    <w:p w:rsidR="000F3311" w:rsidRPr="00143588" w:rsidRDefault="000F3311" w:rsidP="000F3311">
      <w:pPr>
        <w:pStyle w:val="Szneslista1jellszn1"/>
        <w:spacing w:after="0" w:line="360" w:lineRule="auto"/>
        <w:ind w:left="0" w:firstLine="567"/>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Premisa cercetării este că, la fel cum arta modernă și evoluția operelor de artă sunt definite de experiențele familiarului și străinului, tot astfel și arta contemporană și sistemul valorilor ei estetice sunt influențate de aceste experiențe. Așadar, alternanța constantă și dinamica experiențelor familiarului și străinului, reflectate în intenția creatoare, recepția </w:t>
      </w:r>
      <w:r w:rsidRPr="00143588">
        <w:rPr>
          <w:rFonts w:ascii="Times New Roman" w:hAnsi="Times New Roman" w:cs="Times New Roman"/>
          <w:sz w:val="24"/>
          <w:szCs w:val="24"/>
          <w:lang w:val="ro-RO" w:bidi="he-IL"/>
        </w:rPr>
        <w:lastRenderedPageBreak/>
        <w:t xml:space="preserve">operelor și adecvarea la anumite curente și tematici, reprezintă, în toate cazurile, aspecte deloc de neglijat ale interpretării operei artistice. </w:t>
      </w:r>
    </w:p>
    <w:p w:rsidR="000F3311" w:rsidRPr="00143588" w:rsidRDefault="000F3311" w:rsidP="000F3311">
      <w:pPr>
        <w:pStyle w:val="Szneslista1jellszn1"/>
        <w:spacing w:after="0" w:line="360" w:lineRule="auto"/>
        <w:ind w:left="0" w:firstLine="567"/>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„Confruntarea” dintre familiar și străin pătrunde deopotrivă creația artistică, consumul de artă și discursul despre natura și formele acesteia. Iată de ce o serie de opere de artă modernă și contemporană par și pot să fie, în tematica sau mecanismele lor de influență, reprezentări ale experiențelor dinamice, în continuă mișcare de pendul și în competiție una cu cealaltă, ale familiarului și străinului. </w:t>
      </w:r>
    </w:p>
    <w:p w:rsidR="000F3311" w:rsidRPr="00143588" w:rsidRDefault="000F3311" w:rsidP="000F3311">
      <w:pPr>
        <w:pStyle w:val="Szneslista1jellszn1"/>
        <w:spacing w:after="0" w:line="360" w:lineRule="auto"/>
        <w:ind w:left="0" w:firstLine="567"/>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bidi="he-IL"/>
        </w:rPr>
        <w:t xml:space="preserve">Cea mai importantă concluzie a lucrării de doctorat este că cele două concepte chestionate, conceptele </w:t>
      </w:r>
      <w:r w:rsidRPr="00143588">
        <w:rPr>
          <w:rFonts w:ascii="Times New Roman" w:hAnsi="Times New Roman" w:cs="Times New Roman"/>
          <w:i/>
          <w:sz w:val="24"/>
          <w:szCs w:val="24"/>
          <w:lang w:val="ro-RO" w:bidi="he-IL"/>
        </w:rPr>
        <w:t>familiar</w:t>
      </w:r>
      <w:r w:rsidRPr="00143588">
        <w:rPr>
          <w:rFonts w:ascii="Times New Roman" w:hAnsi="Times New Roman" w:cs="Times New Roman"/>
          <w:sz w:val="24"/>
          <w:szCs w:val="24"/>
          <w:lang w:val="ro-RO" w:bidi="he-IL"/>
        </w:rPr>
        <w:t xml:space="preserve">ului și </w:t>
      </w:r>
      <w:r w:rsidRPr="00143588">
        <w:rPr>
          <w:rFonts w:ascii="Times New Roman" w:hAnsi="Times New Roman" w:cs="Times New Roman"/>
          <w:i/>
          <w:sz w:val="24"/>
          <w:szCs w:val="24"/>
          <w:lang w:val="ro-RO" w:bidi="he-IL"/>
        </w:rPr>
        <w:t>străin</w:t>
      </w:r>
      <w:r w:rsidRPr="00143588">
        <w:rPr>
          <w:rFonts w:ascii="Times New Roman" w:hAnsi="Times New Roman" w:cs="Times New Roman"/>
          <w:sz w:val="24"/>
          <w:szCs w:val="24"/>
          <w:lang w:val="ro-RO" w:bidi="he-IL"/>
        </w:rPr>
        <w:t>ului sunt adecvate pentru a analiza opere de artă contemporană prin prisma semnificațiilor pe care le comportă. Mai mult de atât, prin relevanța lor pot contribui în mod semnificativ la înțelegerea istoriei artei, a teoriei artei contemporane și, într-un sens mai larg, la descifrarea mecanismelor culturii moderne și contemporane.</w:t>
      </w:r>
    </w:p>
    <w:p w:rsidR="000F3311" w:rsidRPr="00143588" w:rsidRDefault="000F3311" w:rsidP="000F3311">
      <w:pPr>
        <w:pStyle w:val="Szneslista1jellszn1"/>
        <w:spacing w:after="0" w:line="360" w:lineRule="auto"/>
        <w:ind w:left="0" w:firstLine="567"/>
        <w:jc w:val="both"/>
        <w:rPr>
          <w:rFonts w:ascii="Times New Roman" w:hAnsi="Times New Roman" w:cs="Times New Roman"/>
          <w:sz w:val="24"/>
          <w:szCs w:val="24"/>
          <w:lang w:val="ro-RO" w:bidi="he-IL"/>
        </w:rPr>
      </w:pPr>
    </w:p>
    <w:p w:rsidR="005376EA" w:rsidRPr="00143588" w:rsidRDefault="005376EA" w:rsidP="005376EA">
      <w:pPr>
        <w:jc w:val="center"/>
        <w:rPr>
          <w:b/>
          <w:i/>
          <w:sz w:val="28"/>
          <w:szCs w:val="28"/>
          <w:lang w:val="ro-RO"/>
        </w:rPr>
      </w:pPr>
      <w:r w:rsidRPr="00143588">
        <w:rPr>
          <w:b/>
          <w:i/>
          <w:sz w:val="28"/>
          <w:szCs w:val="28"/>
          <w:lang w:val="ro-RO"/>
        </w:rPr>
        <w:t>Bibliografie</w:t>
      </w:r>
    </w:p>
    <w:p w:rsidR="005462C0" w:rsidRPr="00143588" w:rsidRDefault="005462C0" w:rsidP="005462C0">
      <w:pPr>
        <w:pStyle w:val="Lbjegyzetszveg"/>
        <w:spacing w:line="360" w:lineRule="auto"/>
        <w:jc w:val="both"/>
        <w:rPr>
          <w:rFonts w:ascii="Times New Roman" w:hAnsi="Times New Roman" w:cs="Times New Roman"/>
          <w:sz w:val="24"/>
          <w:szCs w:val="24"/>
        </w:rPr>
      </w:pP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eastAsia="hu-HU"/>
        </w:rPr>
        <w:t xml:space="preserve">ADESOKAN, Akin: </w:t>
      </w:r>
      <w:r w:rsidRPr="00143588">
        <w:rPr>
          <w:rFonts w:ascii="Times New Roman" w:hAnsi="Times New Roman" w:cs="Times New Roman"/>
          <w:i/>
          <w:sz w:val="24"/>
          <w:szCs w:val="24"/>
          <w:lang w:eastAsia="hu-HU"/>
        </w:rPr>
        <w:t>Postcolonial Artists and Global Aesthetics. Indiana university press</w:t>
      </w:r>
      <w:r w:rsidRPr="00143588">
        <w:rPr>
          <w:rFonts w:ascii="Times New Roman" w:hAnsi="Times New Roman" w:cs="Times New Roman"/>
          <w:sz w:val="24"/>
          <w:szCs w:val="24"/>
          <w:lang w:eastAsia="hu-HU"/>
        </w:rPr>
        <w:t>. Bloomington – Indianapolis 2011.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ADLER, Bruno: </w:t>
      </w:r>
      <w:r w:rsidRPr="00143588">
        <w:rPr>
          <w:rFonts w:ascii="Times New Roman" w:hAnsi="Times New Roman" w:cs="Times New Roman"/>
          <w:i/>
          <w:sz w:val="24"/>
          <w:szCs w:val="24"/>
        </w:rPr>
        <w:t>Utopia: Dokumente der Wirklichkeit</w:t>
      </w:r>
      <w:r w:rsidRPr="00143588">
        <w:rPr>
          <w:rFonts w:ascii="Times New Roman" w:hAnsi="Times New Roman" w:cs="Times New Roman"/>
          <w:sz w:val="24"/>
          <w:szCs w:val="24"/>
        </w:rPr>
        <w:t>. Utopia Verlag, Weimar 1921.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ADORNO, Theodor W</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The Stars Down to Earth and Other Essays About the Irrational in Culture</w:t>
      </w:r>
      <w:r w:rsidRPr="00143588">
        <w:rPr>
          <w:rFonts w:ascii="Times New Roman" w:hAnsi="Times New Roman" w:cs="Times New Roman"/>
          <w:sz w:val="24"/>
          <w:szCs w:val="24"/>
        </w:rPr>
        <w:t>, Routledge, London 2002.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AGAMBEN, Giorgio: </w:t>
      </w:r>
      <w:r w:rsidRPr="00143588">
        <w:rPr>
          <w:rFonts w:ascii="Times New Roman" w:hAnsi="Times New Roman" w:cs="Times New Roman"/>
          <w:i/>
          <w:sz w:val="24"/>
          <w:szCs w:val="24"/>
        </w:rPr>
        <w:t>On Security and Terror</w:t>
      </w:r>
      <w:r w:rsidRPr="00143588">
        <w:rPr>
          <w:rFonts w:ascii="Times New Roman" w:hAnsi="Times New Roman" w:cs="Times New Roman"/>
          <w:sz w:val="24"/>
          <w:szCs w:val="24"/>
        </w:rPr>
        <w:t xml:space="preserve">. In: Wolfgang Sützl–Geoff Cox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ALBERRO, Alexander–STIMSON, Blake (szerk.): </w:t>
      </w:r>
      <w:r w:rsidRPr="00143588">
        <w:rPr>
          <w:rFonts w:ascii="Times New Roman" w:hAnsi="Times New Roman" w:cs="Times New Roman"/>
          <w:i/>
          <w:iCs/>
          <w:sz w:val="24"/>
          <w:szCs w:val="24"/>
        </w:rPr>
        <w:t>Conceptual Art: A Critical Anthology</w:t>
      </w:r>
      <w:r w:rsidRPr="00143588">
        <w:rPr>
          <w:rFonts w:ascii="Times New Roman" w:hAnsi="Times New Roman" w:cs="Times New Roman"/>
          <w:sz w:val="24"/>
          <w:szCs w:val="24"/>
        </w:rPr>
        <w:t>, MIT Press, Massechusetts 1999.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iCs/>
          <w:sz w:val="24"/>
          <w:szCs w:val="24"/>
        </w:rPr>
        <w:t>AMERICAN Abstract Artists’ Yearbook</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Arno Series of Contemporary Art</w:t>
      </w:r>
      <w:r w:rsidRPr="00143588">
        <w:rPr>
          <w:rFonts w:ascii="Times New Roman" w:hAnsi="Times New Roman" w:cs="Times New Roman"/>
          <w:sz w:val="24"/>
          <w:szCs w:val="24"/>
        </w:rPr>
        <w:t>, no. 23. 1969.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AMÉRY, Jean: </w:t>
      </w:r>
      <w:r w:rsidRPr="00143588">
        <w:rPr>
          <w:rFonts w:ascii="Times New Roman" w:hAnsi="Times New Roman" w:cs="Times New Roman"/>
          <w:i/>
          <w:iCs/>
          <w:sz w:val="24"/>
          <w:szCs w:val="24"/>
        </w:rPr>
        <w:t xml:space="preserve">At the Mind’s Limits: Contemplations by a Survivor on Auschwitz and Its Realities. </w:t>
      </w:r>
      <w:r w:rsidRPr="00143588">
        <w:rPr>
          <w:rFonts w:ascii="Times New Roman" w:hAnsi="Times New Roman" w:cs="Times New Roman"/>
          <w:sz w:val="24"/>
          <w:szCs w:val="24"/>
        </w:rPr>
        <w:t xml:space="preserve">Ford. Sidney Rosenfeld és Stella P. Rosenfeld. Indiana University Press, Bloomington 2009.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APPOLINAIRE, Guilleaume: </w:t>
      </w:r>
      <w:r w:rsidRPr="00143588">
        <w:rPr>
          <w:rFonts w:ascii="Times New Roman" w:hAnsi="Times New Roman" w:cs="Times New Roman"/>
          <w:i/>
          <w:iCs/>
          <w:sz w:val="24"/>
          <w:szCs w:val="24"/>
        </w:rPr>
        <w:t>A kubista festők – Esztétikai elmélkedések</w:t>
      </w:r>
      <w:r w:rsidRPr="00143588">
        <w:rPr>
          <w:rFonts w:ascii="Times New Roman" w:hAnsi="Times New Roman" w:cs="Times New Roman"/>
          <w:sz w:val="24"/>
          <w:szCs w:val="24"/>
        </w:rPr>
        <w:t>. Ford. Keszthelyi Rezső. Corvina, Budapest 1974.</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ARANDA, Julieta-Kuan‒WOOD, Brian–VIDOKLE, Anton (szerk.): </w:t>
      </w:r>
      <w:r w:rsidRPr="00143588">
        <w:rPr>
          <w:rFonts w:ascii="Times New Roman" w:hAnsi="Times New Roman" w:cs="Times New Roman"/>
          <w:i/>
          <w:sz w:val="24"/>
          <w:szCs w:val="24"/>
        </w:rPr>
        <w:t>Supercommunity – Diabolical Togheterness in Contemporary Art</w:t>
      </w:r>
      <w:r w:rsidRPr="00143588">
        <w:rPr>
          <w:rFonts w:ascii="Times New Roman" w:hAnsi="Times New Roman" w:cs="Times New Roman"/>
          <w:sz w:val="24"/>
          <w:szCs w:val="24"/>
        </w:rPr>
        <w:t>. Verso Books, London 2</w:t>
      </w:r>
      <w:r w:rsidRPr="00143588">
        <w:rPr>
          <w:rFonts w:ascii="Times New Roman" w:hAnsi="Times New Roman" w:cs="Times New Roman"/>
          <w:sz w:val="24"/>
          <w:szCs w:val="24"/>
          <w:lang w:val="ro-RO"/>
        </w:rPr>
        <w:t>017.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ARISZTOTELÉSZ: </w:t>
      </w:r>
      <w:r w:rsidRPr="00143588">
        <w:rPr>
          <w:rFonts w:ascii="Times New Roman" w:hAnsi="Times New Roman" w:cs="Times New Roman"/>
          <w:i/>
          <w:sz w:val="24"/>
          <w:szCs w:val="24"/>
        </w:rPr>
        <w:t>Poétika</w:t>
      </w:r>
      <w:r w:rsidRPr="00143588">
        <w:rPr>
          <w:rFonts w:ascii="Times New Roman" w:hAnsi="Times New Roman" w:cs="Times New Roman"/>
          <w:sz w:val="24"/>
          <w:szCs w:val="24"/>
        </w:rPr>
        <w:t>. Ford. Sarkady János. Magyar Helikon. Budapest 1974.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ÁRENDÁS Zsuzsa–SZELJAK György (szerk.): </w:t>
      </w:r>
      <w:r w:rsidRPr="00143588">
        <w:rPr>
          <w:rFonts w:ascii="Times New Roman" w:hAnsi="Times New Roman" w:cs="Times New Roman"/>
          <w:i/>
          <w:iCs/>
          <w:sz w:val="24"/>
          <w:szCs w:val="24"/>
        </w:rPr>
        <w:t>Vándorló tárgyak</w:t>
      </w:r>
      <w:r w:rsidRPr="00143588">
        <w:rPr>
          <w:rFonts w:ascii="Times New Roman" w:hAnsi="Times New Roman" w:cs="Times New Roman"/>
          <w:sz w:val="24"/>
          <w:szCs w:val="24"/>
        </w:rPr>
        <w:t>.</w:t>
      </w:r>
      <w:r w:rsidRPr="00143588">
        <w:rPr>
          <w:rFonts w:ascii="Times New Roman" w:hAnsi="Times New Roman" w:cs="Times New Roman"/>
          <w:i/>
          <w:iCs/>
          <w:sz w:val="24"/>
          <w:szCs w:val="24"/>
        </w:rPr>
        <w:t xml:space="preserve"> Bevándorlók tárgykultúrája Magyarországon. </w:t>
      </w:r>
      <w:r w:rsidRPr="00143588">
        <w:rPr>
          <w:rFonts w:ascii="Times New Roman" w:hAnsi="Times New Roman" w:cs="Times New Roman"/>
          <w:sz w:val="24"/>
          <w:szCs w:val="24"/>
          <w:lang w:val="ro-RO"/>
        </w:rPr>
        <w:t>Néprajzi</w:t>
      </w:r>
      <w:r w:rsidRPr="00143588">
        <w:rPr>
          <w:rFonts w:ascii="Times New Roman" w:hAnsi="Times New Roman" w:cs="Times New Roman"/>
          <w:sz w:val="24"/>
          <w:szCs w:val="24"/>
        </w:rPr>
        <w:t xml:space="preserve"> Múzeum, Budapest 2</w:t>
      </w:r>
      <w:r w:rsidRPr="00143588">
        <w:rPr>
          <w:rFonts w:ascii="Times New Roman" w:hAnsi="Times New Roman" w:cs="Times New Roman"/>
          <w:sz w:val="24"/>
          <w:szCs w:val="24"/>
          <w:lang w:val="ro-RO"/>
        </w:rPr>
        <w:t>014.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BACSÓ Béla (szerk.):</w:t>
      </w:r>
      <w:r w:rsidRPr="00143588">
        <w:rPr>
          <w:rFonts w:ascii="Times New Roman" w:hAnsi="Times New Roman" w:cs="Times New Roman"/>
          <w:i/>
          <w:iCs/>
          <w:sz w:val="24"/>
          <w:szCs w:val="24"/>
        </w:rPr>
        <w:t xml:space="preserve"> Tér, fenomén, mű</w:t>
      </w:r>
      <w:r w:rsidRPr="00143588">
        <w:rPr>
          <w:rFonts w:ascii="Times New Roman" w:hAnsi="Times New Roman" w:cs="Times New Roman"/>
          <w:sz w:val="24"/>
          <w:szCs w:val="24"/>
        </w:rPr>
        <w:t xml:space="preserve">. Kijárat, Budapest 2011.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BACHELARD, Gaston: </w:t>
      </w:r>
      <w:r w:rsidRPr="00143588">
        <w:rPr>
          <w:rFonts w:ascii="Times New Roman" w:hAnsi="Times New Roman" w:cs="Times New Roman"/>
          <w:i/>
          <w:iCs/>
          <w:sz w:val="24"/>
          <w:szCs w:val="24"/>
        </w:rPr>
        <w:t>The Poetics of Space.</w:t>
      </w:r>
      <w:r w:rsidRPr="00143588">
        <w:rPr>
          <w:rFonts w:ascii="Times New Roman" w:hAnsi="Times New Roman" w:cs="Times New Roman"/>
          <w:sz w:val="24"/>
          <w:szCs w:val="24"/>
        </w:rPr>
        <w:t xml:space="preserve"> Ford. Jolas, Maria. Penguin Books, </w:t>
      </w:r>
      <w:r w:rsidRPr="00143588">
        <w:rPr>
          <w:rFonts w:ascii="Times New Roman" w:hAnsi="Times New Roman" w:cs="Times New Roman"/>
          <w:sz w:val="24"/>
          <w:szCs w:val="24"/>
          <w:lang w:val="ro-RO"/>
        </w:rPr>
        <w:t>New York</w:t>
      </w:r>
      <w:r w:rsidRPr="00143588">
        <w:rPr>
          <w:rFonts w:ascii="Times New Roman" w:hAnsi="Times New Roman" w:cs="Times New Roman"/>
          <w:sz w:val="24"/>
          <w:szCs w:val="24"/>
        </w:rPr>
        <w:t xml:space="preserve"> 2</w:t>
      </w:r>
      <w:r w:rsidRPr="00143588">
        <w:rPr>
          <w:rFonts w:ascii="Times New Roman" w:hAnsi="Times New Roman" w:cs="Times New Roman"/>
          <w:sz w:val="24"/>
          <w:szCs w:val="24"/>
          <w:lang w:val="ro-RO"/>
        </w:rPr>
        <w:t>014.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BAHR, Hermann: </w:t>
      </w:r>
      <w:r w:rsidRPr="00143588">
        <w:rPr>
          <w:rFonts w:ascii="Times New Roman" w:hAnsi="Times New Roman" w:cs="Times New Roman"/>
          <w:i/>
          <w:sz w:val="24"/>
          <w:szCs w:val="24"/>
        </w:rPr>
        <w:t>Expressionismus</w:t>
      </w:r>
      <w:r w:rsidRPr="00143588">
        <w:rPr>
          <w:rFonts w:ascii="Times New Roman" w:hAnsi="Times New Roman" w:cs="Times New Roman"/>
          <w:sz w:val="24"/>
          <w:szCs w:val="24"/>
        </w:rPr>
        <w:t>. Delphin Verlag, München 192</w:t>
      </w:r>
      <w:r w:rsidRPr="00143588">
        <w:rPr>
          <w:rFonts w:ascii="Times New Roman" w:hAnsi="Times New Roman" w:cs="Times New Roman"/>
          <w:sz w:val="24"/>
          <w:szCs w:val="24"/>
          <w:lang w:val="ro-RO"/>
        </w:rPr>
        <w:t>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BANN, Stephen (szerk.): </w:t>
      </w:r>
      <w:r w:rsidRPr="00143588">
        <w:rPr>
          <w:rFonts w:ascii="Times New Roman" w:hAnsi="Times New Roman" w:cs="Times New Roman"/>
          <w:i/>
          <w:sz w:val="24"/>
          <w:szCs w:val="24"/>
        </w:rPr>
        <w:t>The Tradition of Constructivism</w:t>
      </w:r>
      <w:r w:rsidRPr="00143588">
        <w:rPr>
          <w:rFonts w:ascii="Times New Roman" w:hAnsi="Times New Roman" w:cs="Times New Roman"/>
          <w:sz w:val="24"/>
          <w:szCs w:val="24"/>
        </w:rPr>
        <w:t>, The Viking Press, New York 1974.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BÁRCZI Géza–ORSZÁG László (szerk.): </w:t>
      </w:r>
      <w:r w:rsidRPr="00143588">
        <w:rPr>
          <w:rFonts w:ascii="Times New Roman" w:hAnsi="Times New Roman" w:cs="Times New Roman"/>
          <w:i/>
          <w:iCs/>
          <w:sz w:val="24"/>
          <w:szCs w:val="24"/>
        </w:rPr>
        <w:t>A magyar nyelv értelmező szótára</w:t>
      </w:r>
      <w:r w:rsidRPr="00143588">
        <w:rPr>
          <w:rFonts w:ascii="Times New Roman" w:hAnsi="Times New Roman" w:cs="Times New Roman"/>
          <w:sz w:val="24"/>
          <w:szCs w:val="24"/>
        </w:rPr>
        <w:t>. Akadémiai Kiadó, Budapest 1959-1962.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BARR, Alfred Hamilton: </w:t>
      </w:r>
      <w:bookmarkStart w:id="1" w:name="_Hlk32509322"/>
      <w:r w:rsidRPr="00143588">
        <w:rPr>
          <w:rFonts w:ascii="Times New Roman" w:hAnsi="Times New Roman" w:cs="Times New Roman"/>
          <w:i/>
          <w:sz w:val="24"/>
          <w:szCs w:val="24"/>
        </w:rPr>
        <w:t>Picasso: Fifty Years of His Art</w:t>
      </w:r>
      <w:r w:rsidRPr="00143588">
        <w:rPr>
          <w:rFonts w:ascii="Times New Roman" w:hAnsi="Times New Roman" w:cs="Times New Roman"/>
          <w:sz w:val="24"/>
          <w:szCs w:val="24"/>
        </w:rPr>
        <w:t>. Arno Press, New York 1966.</w:t>
      </w:r>
      <w:bookmarkEnd w:id="1"/>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BARTHES, Roland: </w:t>
      </w:r>
      <w:r w:rsidRPr="00143588">
        <w:rPr>
          <w:rFonts w:ascii="Times New Roman" w:hAnsi="Times New Roman" w:cs="Times New Roman"/>
          <w:iCs/>
          <w:sz w:val="24"/>
          <w:szCs w:val="24"/>
        </w:rPr>
        <w:t>A műtől a szöveg felé</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 xml:space="preserve">Pompeji </w:t>
      </w:r>
      <w:r w:rsidRPr="00143588">
        <w:rPr>
          <w:rFonts w:ascii="Times New Roman" w:hAnsi="Times New Roman" w:cs="Times New Roman"/>
          <w:sz w:val="24"/>
          <w:szCs w:val="24"/>
        </w:rPr>
        <w:t>1991/3. 9</w:t>
      </w:r>
      <w:r w:rsidRPr="00143588">
        <w:rPr>
          <w:rFonts w:ascii="Times New Roman" w:hAnsi="Times New Roman" w:cs="Times New Roman"/>
          <w:sz w:val="24"/>
          <w:szCs w:val="24"/>
          <w:lang w:val="ro-RO"/>
        </w:rPr>
        <w:t>0‒101.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BASLEZ, Marie-Francoise: </w:t>
      </w:r>
      <w:r w:rsidRPr="00143588">
        <w:rPr>
          <w:rFonts w:ascii="Times New Roman" w:hAnsi="Times New Roman" w:cs="Times New Roman"/>
          <w:i/>
          <w:iCs/>
          <w:sz w:val="24"/>
          <w:szCs w:val="24"/>
        </w:rPr>
        <w:t xml:space="preserve">L’Etranger dans </w:t>
      </w:r>
      <w:proofErr w:type="gramStart"/>
      <w:r w:rsidRPr="00143588">
        <w:rPr>
          <w:rFonts w:ascii="Times New Roman" w:hAnsi="Times New Roman" w:cs="Times New Roman"/>
          <w:i/>
          <w:iCs/>
          <w:sz w:val="24"/>
          <w:szCs w:val="24"/>
        </w:rPr>
        <w:t>la</w:t>
      </w:r>
      <w:proofErr w:type="gramEnd"/>
      <w:r w:rsidRPr="00143588">
        <w:rPr>
          <w:rFonts w:ascii="Times New Roman" w:hAnsi="Times New Roman" w:cs="Times New Roman"/>
          <w:i/>
          <w:iCs/>
          <w:sz w:val="24"/>
          <w:szCs w:val="24"/>
        </w:rPr>
        <w:t xml:space="preserve"> Grėce antique:</w:t>
      </w:r>
      <w:r w:rsidRPr="00143588">
        <w:rPr>
          <w:rFonts w:ascii="Times New Roman" w:hAnsi="Times New Roman" w:cs="Times New Roman"/>
          <w:sz w:val="24"/>
          <w:szCs w:val="24"/>
        </w:rPr>
        <w:t xml:space="preserve"> Les Belles Lettres, Paris 1984.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BATTOCK, Gregory, NICKAS, Robert (szerk.): </w:t>
      </w:r>
      <w:bookmarkStart w:id="2" w:name="_Hlk32515747"/>
      <w:r w:rsidRPr="00143588">
        <w:rPr>
          <w:rFonts w:ascii="Times New Roman" w:hAnsi="Times New Roman" w:cs="Times New Roman"/>
          <w:i/>
          <w:iCs/>
          <w:sz w:val="24"/>
          <w:szCs w:val="24"/>
        </w:rPr>
        <w:t>The Art of Performance</w:t>
      </w:r>
      <w:r w:rsidRPr="00143588">
        <w:rPr>
          <w:rFonts w:ascii="Times New Roman" w:hAnsi="Times New Roman" w:cs="Times New Roman"/>
          <w:sz w:val="24"/>
          <w:szCs w:val="24"/>
        </w:rPr>
        <w:t>, A Critical Anthology. E. P. Dutton, New York 1984.</w:t>
      </w:r>
      <w:bookmarkEnd w:id="2"/>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BAUDRILLARD, Jean: </w:t>
      </w:r>
      <w:r w:rsidRPr="00143588">
        <w:rPr>
          <w:rFonts w:ascii="Times New Roman" w:hAnsi="Times New Roman" w:cs="Times New Roman"/>
          <w:i/>
          <w:iCs/>
          <w:sz w:val="24"/>
          <w:szCs w:val="24"/>
        </w:rPr>
        <w:t>The Mirror of Production</w:t>
      </w:r>
      <w:r w:rsidRPr="00143588">
        <w:rPr>
          <w:rFonts w:ascii="Times New Roman" w:hAnsi="Times New Roman" w:cs="Times New Roman"/>
          <w:sz w:val="24"/>
          <w:szCs w:val="24"/>
        </w:rPr>
        <w:t>. Ford. Mark Poster. Telos Press, St. Louis, Missouri 1975.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BAUDRILLARD, Jean: </w:t>
      </w:r>
      <w:r w:rsidRPr="00143588">
        <w:rPr>
          <w:rFonts w:ascii="Times New Roman" w:hAnsi="Times New Roman" w:cs="Times New Roman"/>
          <w:i/>
          <w:iCs/>
          <w:sz w:val="24"/>
          <w:szCs w:val="24"/>
        </w:rPr>
        <w:t xml:space="preserve">System of Objects. </w:t>
      </w:r>
      <w:r w:rsidRPr="00143588">
        <w:rPr>
          <w:rFonts w:ascii="Times New Roman" w:hAnsi="Times New Roman" w:cs="Times New Roman"/>
          <w:sz w:val="24"/>
          <w:szCs w:val="24"/>
        </w:rPr>
        <w:t>Ford. James Benedict.</w:t>
      </w:r>
      <w:r w:rsidRPr="00143588">
        <w:rPr>
          <w:rFonts w:ascii="Times New Roman" w:hAnsi="Times New Roman" w:cs="Times New Roman"/>
          <w:i/>
          <w:iCs/>
          <w:sz w:val="24"/>
          <w:szCs w:val="24"/>
        </w:rPr>
        <w:t xml:space="preserve"> </w:t>
      </w:r>
      <w:r w:rsidRPr="00143588">
        <w:rPr>
          <w:rFonts w:ascii="Times New Roman" w:hAnsi="Times New Roman" w:cs="Times New Roman"/>
          <w:sz w:val="24"/>
          <w:szCs w:val="24"/>
        </w:rPr>
        <w:t>Verso Books, London 1996.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BEKE László (szerk.): </w:t>
      </w:r>
      <w:r w:rsidRPr="00143588">
        <w:rPr>
          <w:rFonts w:ascii="Times New Roman" w:hAnsi="Times New Roman" w:cs="Times New Roman"/>
          <w:i/>
          <w:sz w:val="24"/>
          <w:szCs w:val="24"/>
        </w:rPr>
        <w:t>Dadaizmus-antológia</w:t>
      </w:r>
      <w:r w:rsidRPr="00143588">
        <w:rPr>
          <w:rFonts w:ascii="Times New Roman" w:hAnsi="Times New Roman" w:cs="Times New Roman"/>
          <w:sz w:val="24"/>
          <w:szCs w:val="24"/>
        </w:rPr>
        <w:t>. Balassi, Budapest 1998.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BELL, Daniel: </w:t>
      </w:r>
      <w:r w:rsidRPr="00143588">
        <w:rPr>
          <w:rFonts w:ascii="Times New Roman" w:hAnsi="Times New Roman" w:cs="Times New Roman"/>
          <w:i/>
          <w:iCs/>
          <w:sz w:val="24"/>
          <w:szCs w:val="24"/>
        </w:rPr>
        <w:t>The Cultural Contradictions of Capitalism</w:t>
      </w:r>
      <w:r w:rsidRPr="00143588">
        <w:rPr>
          <w:rFonts w:ascii="Times New Roman" w:hAnsi="Times New Roman" w:cs="Times New Roman"/>
          <w:sz w:val="24"/>
          <w:szCs w:val="24"/>
        </w:rPr>
        <w:t>. Basic Books Inc. Publishers, New York 1978.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BELTING, Hans: </w:t>
      </w:r>
      <w:r w:rsidRPr="00143588">
        <w:rPr>
          <w:rFonts w:ascii="Times New Roman" w:hAnsi="Times New Roman" w:cs="Times New Roman"/>
          <w:i/>
          <w:iCs/>
          <w:sz w:val="24"/>
          <w:szCs w:val="24"/>
        </w:rPr>
        <w:t>A művészettörténet vége</w:t>
      </w:r>
      <w:r w:rsidRPr="00143588">
        <w:rPr>
          <w:rFonts w:ascii="Times New Roman" w:hAnsi="Times New Roman" w:cs="Times New Roman"/>
          <w:sz w:val="24"/>
          <w:szCs w:val="24"/>
        </w:rPr>
        <w:t>. Ford. Teller Katalin. Atlantisz, Budapest 2</w:t>
      </w:r>
      <w:r w:rsidRPr="00143588">
        <w:rPr>
          <w:rFonts w:ascii="Times New Roman" w:hAnsi="Times New Roman" w:cs="Times New Roman"/>
          <w:sz w:val="24"/>
          <w:szCs w:val="24"/>
          <w:lang w:val="ro-RO"/>
        </w:rPr>
        <w:t>006.</w:t>
      </w:r>
    </w:p>
    <w:p w:rsidR="005462C0" w:rsidRPr="00143588" w:rsidRDefault="005462C0" w:rsidP="005462C0">
      <w:pPr>
        <w:spacing w:after="0" w:line="360" w:lineRule="auto"/>
        <w:jc w:val="both"/>
        <w:rPr>
          <w:rFonts w:ascii="Times New Roman" w:hAnsi="Times New Roman" w:cs="Times New Roman"/>
          <w:color w:val="000000"/>
          <w:sz w:val="24"/>
          <w:szCs w:val="24"/>
          <w:shd w:val="clear" w:color="auto" w:fill="FFFFFF"/>
        </w:rPr>
      </w:pPr>
      <w:r w:rsidRPr="00143588">
        <w:rPr>
          <w:rFonts w:ascii="Times New Roman" w:hAnsi="Times New Roman" w:cs="Times New Roman"/>
          <w:sz w:val="24"/>
          <w:szCs w:val="24"/>
          <w:shd w:val="clear" w:color="auto" w:fill="FFFFFF"/>
        </w:rPr>
        <w:t xml:space="preserve">BENJAMIN, Walter: </w:t>
      </w:r>
      <w:r w:rsidRPr="00143588">
        <w:rPr>
          <w:rFonts w:ascii="Times New Roman" w:hAnsi="Times New Roman" w:cs="Times New Roman"/>
          <w:i/>
          <w:iCs/>
          <w:sz w:val="24"/>
          <w:szCs w:val="24"/>
          <w:shd w:val="clear" w:color="auto" w:fill="FFFFFF"/>
        </w:rPr>
        <w:t>L’œuvre d’art à l’époque de sa reproduction méchanisée</w:t>
      </w:r>
      <w:r w:rsidRPr="00143588">
        <w:rPr>
          <w:rFonts w:ascii="Times New Roman" w:hAnsi="Times New Roman" w:cs="Times New Roman"/>
          <w:sz w:val="24"/>
          <w:szCs w:val="24"/>
          <w:shd w:val="clear" w:color="auto" w:fill="FFFFFF"/>
        </w:rPr>
        <w:t>.</w:t>
      </w:r>
      <w:r w:rsidRPr="00143588">
        <w:rPr>
          <w:rFonts w:ascii="Times New Roman" w:hAnsi="Times New Roman" w:cs="Times New Roman"/>
          <w:color w:val="000000"/>
          <w:sz w:val="24"/>
          <w:szCs w:val="24"/>
          <w:shd w:val="clear" w:color="auto" w:fill="FFFFFF"/>
        </w:rPr>
        <w:t xml:space="preserve"> In: Felix Alcan (szerk.). </w:t>
      </w:r>
      <w:r w:rsidRPr="00143588">
        <w:rPr>
          <w:rFonts w:ascii="Times New Roman" w:hAnsi="Times New Roman" w:cs="Times New Roman"/>
          <w:i/>
          <w:iCs/>
          <w:color w:val="000000"/>
          <w:sz w:val="24"/>
          <w:szCs w:val="24"/>
          <w:shd w:val="clear" w:color="auto" w:fill="FFFFFF"/>
        </w:rPr>
        <w:t>Zeitschrift für Sozialforschung</w:t>
      </w:r>
      <w:r w:rsidRPr="00143588">
        <w:rPr>
          <w:rFonts w:ascii="Times New Roman" w:hAnsi="Times New Roman" w:cs="Times New Roman"/>
          <w:color w:val="000000"/>
          <w:sz w:val="24"/>
          <w:szCs w:val="24"/>
          <w:shd w:val="clear" w:color="auto" w:fill="FFFFFF"/>
        </w:rPr>
        <w:t xml:space="preserve"> V. Paris 1936.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BENJAMIN, Walter: </w:t>
      </w:r>
      <w:r w:rsidRPr="00143588">
        <w:rPr>
          <w:rFonts w:ascii="Times New Roman" w:hAnsi="Times New Roman" w:cs="Times New Roman"/>
          <w:i/>
          <w:sz w:val="24"/>
          <w:szCs w:val="24"/>
        </w:rPr>
        <w:t>Das Kunstwerk im Zeitalter seiner technischen Reproduzierbarkeit</w:t>
      </w:r>
      <w:r w:rsidRPr="00143588">
        <w:rPr>
          <w:rFonts w:ascii="Times New Roman" w:hAnsi="Times New Roman" w:cs="Times New Roman"/>
          <w:sz w:val="24"/>
          <w:szCs w:val="24"/>
        </w:rPr>
        <w:t>. Suhrkamp, Frankfurt/Main 1963.</w:t>
      </w:r>
    </w:p>
    <w:p w:rsidR="005462C0" w:rsidRPr="00143588" w:rsidRDefault="005462C0" w:rsidP="005462C0">
      <w:pPr>
        <w:spacing w:after="0" w:line="360" w:lineRule="auto"/>
        <w:jc w:val="both"/>
        <w:rPr>
          <w:rFonts w:ascii="Times New Roman" w:hAnsi="Times New Roman" w:cs="Times New Roman"/>
          <w:color w:val="000000"/>
          <w:sz w:val="24"/>
          <w:szCs w:val="24"/>
          <w:shd w:val="clear" w:color="auto" w:fill="FFFFFF"/>
        </w:rPr>
      </w:pPr>
      <w:r w:rsidRPr="00143588">
        <w:rPr>
          <w:rFonts w:ascii="Times New Roman" w:hAnsi="Times New Roman" w:cs="Times New Roman"/>
          <w:sz w:val="24"/>
          <w:szCs w:val="24"/>
          <w:shd w:val="clear" w:color="auto" w:fill="FFFFFF"/>
        </w:rPr>
        <w:t xml:space="preserve">BENJAMIN, Walter: </w:t>
      </w:r>
      <w:r w:rsidRPr="00143588">
        <w:rPr>
          <w:rFonts w:ascii="Times New Roman" w:hAnsi="Times New Roman" w:cs="Times New Roman"/>
          <w:i/>
          <w:iCs/>
          <w:sz w:val="24"/>
          <w:szCs w:val="24"/>
        </w:rPr>
        <w:t xml:space="preserve">The Work of Art in the Age of Mechanical Reproduction. </w:t>
      </w:r>
      <w:r w:rsidRPr="00143588">
        <w:rPr>
          <w:rFonts w:ascii="Times New Roman" w:hAnsi="Times New Roman" w:cs="Times New Roman"/>
          <w:sz w:val="24"/>
          <w:szCs w:val="24"/>
        </w:rPr>
        <w:t xml:space="preserve">In: Hannah Arendt (szerk.): </w:t>
      </w:r>
      <w:r w:rsidRPr="00143588">
        <w:rPr>
          <w:rFonts w:ascii="Times New Roman" w:hAnsi="Times New Roman" w:cs="Times New Roman"/>
          <w:i/>
          <w:iCs/>
          <w:sz w:val="24"/>
          <w:szCs w:val="24"/>
        </w:rPr>
        <w:t>Illuminations</w:t>
      </w:r>
      <w:r w:rsidRPr="00143588">
        <w:rPr>
          <w:rFonts w:ascii="Times New Roman" w:hAnsi="Times New Roman" w:cs="Times New Roman"/>
          <w:sz w:val="24"/>
          <w:szCs w:val="24"/>
        </w:rPr>
        <w:t>. Schocken Books, New York 1968.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shd w:val="clear" w:color="auto" w:fill="FFFFFF"/>
        </w:rPr>
        <w:t xml:space="preserve">BENJAMIN, Walter: </w:t>
      </w:r>
      <w:r w:rsidRPr="00143588">
        <w:rPr>
          <w:rFonts w:ascii="Times New Roman" w:hAnsi="Times New Roman" w:cs="Times New Roman"/>
          <w:i/>
          <w:iCs/>
          <w:sz w:val="24"/>
          <w:szCs w:val="24"/>
        </w:rPr>
        <w:t>A műalkotás a technikai sokszorosíthatóság korában</w:t>
      </w:r>
      <w:r w:rsidRPr="00143588">
        <w:rPr>
          <w:rFonts w:ascii="Times New Roman" w:hAnsi="Times New Roman" w:cs="Times New Roman"/>
          <w:sz w:val="24"/>
          <w:szCs w:val="24"/>
        </w:rPr>
        <w:t>. Ford. Barlay László. In:</w:t>
      </w:r>
      <w:r w:rsidRPr="00143588">
        <w:rPr>
          <w:rFonts w:ascii="Times New Roman" w:hAnsi="Times New Roman" w:cs="Times New Roman"/>
          <w:i/>
          <w:iCs/>
          <w:sz w:val="24"/>
          <w:szCs w:val="24"/>
        </w:rPr>
        <w:t xml:space="preserve"> Kommentár és Prófécia. </w:t>
      </w:r>
      <w:r w:rsidRPr="00143588">
        <w:rPr>
          <w:rFonts w:ascii="Times New Roman" w:hAnsi="Times New Roman" w:cs="Times New Roman"/>
          <w:sz w:val="24"/>
          <w:szCs w:val="24"/>
        </w:rPr>
        <w:t>Gondolat Kiadó, Budapest 1969.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BENJAMIN, Walter: </w:t>
      </w:r>
      <w:r w:rsidRPr="00143588">
        <w:rPr>
          <w:rFonts w:ascii="Times New Roman" w:hAnsi="Times New Roman" w:cs="Times New Roman"/>
          <w:i/>
          <w:sz w:val="24"/>
          <w:szCs w:val="24"/>
        </w:rPr>
        <w:t>Kommentár és prófécia</w:t>
      </w:r>
      <w:r w:rsidRPr="00143588">
        <w:rPr>
          <w:rFonts w:ascii="Times New Roman" w:hAnsi="Times New Roman" w:cs="Times New Roman"/>
          <w:sz w:val="24"/>
          <w:szCs w:val="24"/>
        </w:rPr>
        <w:t xml:space="preserve">. Ford. Széll Jenő </w:t>
      </w:r>
      <w:r w:rsidRPr="00143588">
        <w:rPr>
          <w:rFonts w:ascii="Times New Roman" w:hAnsi="Times New Roman" w:cs="Times New Roman"/>
          <w:sz w:val="24"/>
          <w:szCs w:val="24"/>
          <w:lang w:val="en-US"/>
        </w:rPr>
        <w:t xml:space="preserve">et al. </w:t>
      </w:r>
      <w:r w:rsidRPr="00143588">
        <w:rPr>
          <w:rFonts w:ascii="Times New Roman" w:hAnsi="Times New Roman" w:cs="Times New Roman"/>
          <w:sz w:val="24"/>
          <w:szCs w:val="24"/>
        </w:rPr>
        <w:t>Gondolat, Budapest 1969.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BENJAMIN, Walter: </w:t>
      </w:r>
      <w:r w:rsidRPr="00143588">
        <w:rPr>
          <w:rFonts w:ascii="Times New Roman" w:hAnsi="Times New Roman" w:cs="Times New Roman"/>
          <w:i/>
          <w:iCs/>
          <w:sz w:val="24"/>
          <w:szCs w:val="24"/>
        </w:rPr>
        <w:t>Angelus Novus</w:t>
      </w:r>
      <w:r w:rsidRPr="00143588">
        <w:rPr>
          <w:rFonts w:ascii="Times New Roman" w:hAnsi="Times New Roman" w:cs="Times New Roman"/>
          <w:sz w:val="24"/>
          <w:szCs w:val="24"/>
        </w:rPr>
        <w:t>. Ford. Tandori Dezső et al. Magyar Helikon, Budapest 1980.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BENJAMIN, Walter: </w:t>
      </w:r>
      <w:r w:rsidRPr="00143588">
        <w:rPr>
          <w:rFonts w:ascii="Times New Roman" w:hAnsi="Times New Roman" w:cs="Times New Roman"/>
          <w:iCs/>
          <w:sz w:val="24"/>
          <w:szCs w:val="24"/>
        </w:rPr>
        <w:t>Kirakom a könyvtáramat. Beszéd a gyűjtés szenvedélyéről</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ENIGMA művészetelméleti folyóirat</w:t>
      </w:r>
      <w:r w:rsidRPr="00143588">
        <w:rPr>
          <w:rFonts w:ascii="Times New Roman" w:hAnsi="Times New Roman" w:cs="Times New Roman"/>
          <w:sz w:val="24"/>
          <w:szCs w:val="24"/>
        </w:rPr>
        <w:t xml:space="preserve"> 1994/4. 20‒25.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BEN, Nicholson: </w:t>
      </w:r>
      <w:r w:rsidRPr="00143588">
        <w:rPr>
          <w:rFonts w:ascii="Times New Roman" w:hAnsi="Times New Roman" w:cs="Times New Roman"/>
          <w:i/>
          <w:sz w:val="24"/>
          <w:szCs w:val="24"/>
        </w:rPr>
        <w:t>Notes on Abstract Art.</w:t>
      </w:r>
      <w:r w:rsidRPr="00143588">
        <w:rPr>
          <w:rFonts w:ascii="Times New Roman" w:hAnsi="Times New Roman" w:cs="Times New Roman"/>
          <w:sz w:val="24"/>
          <w:szCs w:val="24"/>
        </w:rPr>
        <w:t xml:space="preserve"> In: Ben Nicholson, Herbert Read (szerk.): </w:t>
      </w:r>
      <w:r w:rsidRPr="00143588">
        <w:rPr>
          <w:rFonts w:ascii="Times New Roman" w:hAnsi="Times New Roman" w:cs="Times New Roman"/>
          <w:i/>
          <w:sz w:val="24"/>
          <w:szCs w:val="24"/>
        </w:rPr>
        <w:t>Ben Nicholson, Paintings, Reliefs,</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Drawings</w:t>
      </w:r>
      <w:r w:rsidRPr="00143588">
        <w:rPr>
          <w:rFonts w:ascii="Times New Roman" w:hAnsi="Times New Roman" w:cs="Times New Roman"/>
          <w:sz w:val="24"/>
          <w:szCs w:val="24"/>
        </w:rPr>
        <w:t xml:space="preserve">. Lund, Humphries, London 1948.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BERGER, John: </w:t>
      </w:r>
      <w:r w:rsidRPr="00143588">
        <w:rPr>
          <w:rFonts w:ascii="Times New Roman" w:hAnsi="Times New Roman" w:cs="Times New Roman"/>
          <w:i/>
          <w:iCs/>
          <w:sz w:val="24"/>
          <w:szCs w:val="24"/>
        </w:rPr>
        <w:t>About Looking</w:t>
      </w:r>
      <w:r w:rsidRPr="00143588">
        <w:rPr>
          <w:rFonts w:ascii="Times New Roman" w:hAnsi="Times New Roman" w:cs="Times New Roman"/>
          <w:sz w:val="24"/>
          <w:szCs w:val="24"/>
        </w:rPr>
        <w:t>, Vintage, New York 1991.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bidi="he-IL"/>
        </w:rPr>
        <w:t xml:space="preserve">BERGSON, Henri: </w:t>
      </w:r>
      <w:r w:rsidRPr="00143588">
        <w:rPr>
          <w:rFonts w:ascii="Times New Roman" w:hAnsi="Times New Roman" w:cs="Times New Roman"/>
          <w:i/>
          <w:iCs/>
          <w:sz w:val="24"/>
          <w:szCs w:val="24"/>
          <w:lang w:bidi="he-IL"/>
        </w:rPr>
        <w:t>Idő és szabadság: Tanulmány eszméletünk közvetlen adatairól</w:t>
      </w:r>
      <w:r w:rsidRPr="00143588">
        <w:rPr>
          <w:rFonts w:ascii="Times New Roman" w:hAnsi="Times New Roman" w:cs="Times New Roman"/>
          <w:sz w:val="24"/>
          <w:szCs w:val="24"/>
          <w:lang w:bidi="he-IL"/>
        </w:rPr>
        <w:t>, Ford. Dienes Valéria. Universum, Szeged 1990.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BERNSTEIN, Charles: </w:t>
      </w:r>
      <w:r w:rsidRPr="00143588">
        <w:rPr>
          <w:rFonts w:ascii="Times New Roman" w:hAnsi="Times New Roman" w:cs="Times New Roman"/>
          <w:i/>
          <w:iCs/>
          <w:sz w:val="24"/>
          <w:szCs w:val="24"/>
        </w:rPr>
        <w:t xml:space="preserve">A Poetics. </w:t>
      </w:r>
      <w:r w:rsidRPr="00143588">
        <w:rPr>
          <w:rFonts w:ascii="Times New Roman" w:hAnsi="Times New Roman" w:cs="Times New Roman"/>
          <w:sz w:val="24"/>
          <w:szCs w:val="24"/>
        </w:rPr>
        <w:t>Harward University Press, Cambridge, Massechusetts 1998.</w:t>
      </w:r>
    </w:p>
    <w:p w:rsidR="005462C0" w:rsidRPr="00143588" w:rsidRDefault="005462C0" w:rsidP="005462C0">
      <w:pPr>
        <w:spacing w:after="0" w:line="360" w:lineRule="auto"/>
        <w:jc w:val="both"/>
        <w:rPr>
          <w:rFonts w:ascii="Times New Roman" w:hAnsi="Times New Roman" w:cs="Times New Roman"/>
          <w:sz w:val="24"/>
          <w:szCs w:val="24"/>
          <w:lang w:bidi="he-IL"/>
        </w:rPr>
      </w:pPr>
      <w:r w:rsidRPr="00143588">
        <w:rPr>
          <w:rFonts w:ascii="Times New Roman" w:hAnsi="Times New Roman" w:cs="Times New Roman"/>
          <w:sz w:val="24"/>
          <w:szCs w:val="24"/>
        </w:rPr>
        <w:t xml:space="preserve">BILSTEIN, Johannes–WINZEN, Matthias (szerk.): </w:t>
      </w:r>
      <w:r w:rsidRPr="00143588">
        <w:rPr>
          <w:rFonts w:ascii="Times New Roman" w:hAnsi="Times New Roman" w:cs="Times New Roman"/>
          <w:i/>
          <w:iCs/>
          <w:sz w:val="24"/>
          <w:szCs w:val="24"/>
        </w:rPr>
        <w:t>Seele. Konstruktionen des Innerlichen in der Kunst.</w:t>
      </w:r>
      <w:r w:rsidRPr="00143588">
        <w:rPr>
          <w:rFonts w:ascii="Times New Roman" w:hAnsi="Times New Roman" w:cs="Times New Roman"/>
          <w:sz w:val="24"/>
          <w:szCs w:val="24"/>
        </w:rPr>
        <w:t xml:space="preserve"> Staatliche Kunsthalle Baden-Baden/Verlag für Moderne Kunst, Nürnberg 2</w:t>
      </w:r>
      <w:r w:rsidRPr="00143588">
        <w:rPr>
          <w:rFonts w:ascii="Times New Roman" w:hAnsi="Times New Roman" w:cs="Times New Roman"/>
          <w:sz w:val="24"/>
          <w:szCs w:val="24"/>
          <w:lang w:bidi="he-IL"/>
        </w:rPr>
        <w:t xml:space="preserve">005.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BISHOP, Claire: </w:t>
      </w:r>
      <w:r w:rsidRPr="00143588">
        <w:rPr>
          <w:rFonts w:ascii="Times New Roman" w:hAnsi="Times New Roman" w:cs="Times New Roman"/>
          <w:i/>
          <w:iCs/>
          <w:sz w:val="24"/>
          <w:szCs w:val="24"/>
        </w:rPr>
        <w:t>Installation Art: A Critical History</w:t>
      </w:r>
      <w:r w:rsidRPr="00143588">
        <w:rPr>
          <w:rFonts w:ascii="Times New Roman" w:hAnsi="Times New Roman" w:cs="Times New Roman"/>
          <w:sz w:val="24"/>
          <w:szCs w:val="24"/>
        </w:rPr>
        <w:t>. Tate, London 2005.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BISHOP, Claire (szerk.): </w:t>
      </w:r>
      <w:r w:rsidRPr="00143588">
        <w:rPr>
          <w:rFonts w:ascii="Times New Roman" w:hAnsi="Times New Roman" w:cs="Times New Roman"/>
          <w:i/>
          <w:iCs/>
          <w:sz w:val="24"/>
          <w:szCs w:val="24"/>
        </w:rPr>
        <w:t>Participation</w:t>
      </w:r>
      <w:r w:rsidRPr="00143588">
        <w:rPr>
          <w:rFonts w:ascii="Times New Roman" w:hAnsi="Times New Roman" w:cs="Times New Roman"/>
          <w:sz w:val="24"/>
          <w:szCs w:val="24"/>
        </w:rPr>
        <w:t>. Whitechapel, London 2006.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BISHOP Claire: </w:t>
      </w:r>
      <w:bookmarkStart w:id="3" w:name="_Hlk32348839"/>
      <w:r w:rsidRPr="00143588">
        <w:rPr>
          <w:rFonts w:ascii="Times New Roman" w:hAnsi="Times New Roman" w:cs="Times New Roman"/>
          <w:i/>
          <w:sz w:val="24"/>
          <w:szCs w:val="24"/>
        </w:rPr>
        <w:t>Artificial hells</w:t>
      </w:r>
      <w:bookmarkEnd w:id="3"/>
      <w:r w:rsidRPr="00143588">
        <w:rPr>
          <w:rFonts w:ascii="Times New Roman" w:hAnsi="Times New Roman" w:cs="Times New Roman"/>
          <w:i/>
          <w:sz w:val="24"/>
          <w:szCs w:val="24"/>
        </w:rPr>
        <w:t>. Participatory Art and the Politics of Spectatorship</w:t>
      </w:r>
      <w:r w:rsidRPr="00143588">
        <w:rPr>
          <w:rFonts w:ascii="Times New Roman" w:hAnsi="Times New Roman" w:cs="Times New Roman"/>
          <w:sz w:val="24"/>
          <w:szCs w:val="24"/>
        </w:rPr>
        <w:t>. Verso, London 2</w:t>
      </w:r>
      <w:r w:rsidRPr="00143588">
        <w:rPr>
          <w:rFonts w:ascii="Times New Roman" w:hAnsi="Times New Roman" w:cs="Times New Roman"/>
          <w:sz w:val="24"/>
          <w:szCs w:val="24"/>
          <w:lang w:val="ro-RO"/>
        </w:rPr>
        <w:t>012.</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BLANCHOT, Maurice: </w:t>
      </w:r>
      <w:r w:rsidRPr="00143588">
        <w:rPr>
          <w:rFonts w:ascii="Times New Roman" w:hAnsi="Times New Roman" w:cs="Times New Roman"/>
          <w:i/>
          <w:sz w:val="24"/>
          <w:szCs w:val="24"/>
        </w:rPr>
        <w:t>Aki nem tartott velem</w:t>
      </w:r>
      <w:r w:rsidRPr="00143588">
        <w:rPr>
          <w:rFonts w:ascii="Times New Roman" w:hAnsi="Times New Roman" w:cs="Times New Roman"/>
          <w:sz w:val="24"/>
          <w:szCs w:val="24"/>
        </w:rPr>
        <w:t>. Ford. Bende József. Kalligram, Pozsony 2</w:t>
      </w:r>
      <w:r w:rsidRPr="00143588">
        <w:rPr>
          <w:rFonts w:ascii="Times New Roman" w:hAnsi="Times New Roman" w:cs="Times New Roman"/>
          <w:sz w:val="24"/>
          <w:szCs w:val="24"/>
          <w:lang w:val="ro-RO"/>
        </w:rPr>
        <w:t>010.</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lang w:val="ro-RO"/>
        </w:rPr>
        <w:t>DE BOER, Cees–HUIZING, Colin: herman de vries: to be all ways to be, Mondrian Fund, Amsterdam 2015.</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BOETTGER, Suzaan: </w:t>
      </w:r>
      <w:r w:rsidRPr="00143588">
        <w:rPr>
          <w:rFonts w:ascii="Times New Roman" w:hAnsi="Times New Roman" w:cs="Times New Roman"/>
          <w:i/>
          <w:sz w:val="24"/>
          <w:szCs w:val="24"/>
        </w:rPr>
        <w:t>Earthworks, Art and the Landscape of the Sixties</w:t>
      </w:r>
      <w:r w:rsidRPr="00143588">
        <w:rPr>
          <w:rFonts w:ascii="Times New Roman" w:hAnsi="Times New Roman" w:cs="Times New Roman"/>
          <w:sz w:val="24"/>
          <w:szCs w:val="24"/>
        </w:rPr>
        <w:t>. University of California Press, Berkeley and Los Angeles 2</w:t>
      </w:r>
      <w:r w:rsidRPr="00143588">
        <w:rPr>
          <w:rFonts w:ascii="Times New Roman" w:hAnsi="Times New Roman" w:cs="Times New Roman"/>
          <w:sz w:val="24"/>
          <w:szCs w:val="24"/>
          <w:lang w:val="ro-RO"/>
        </w:rPr>
        <w:t>002.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BOLLNOW, Otto Friedrich: </w:t>
      </w:r>
      <w:r w:rsidRPr="00143588">
        <w:rPr>
          <w:rFonts w:ascii="Times New Roman" w:hAnsi="Times New Roman" w:cs="Times New Roman"/>
          <w:i/>
          <w:iCs/>
          <w:sz w:val="24"/>
          <w:szCs w:val="24"/>
        </w:rPr>
        <w:t>Human Space</w:t>
      </w:r>
      <w:r w:rsidRPr="00143588">
        <w:rPr>
          <w:rFonts w:ascii="Times New Roman" w:hAnsi="Times New Roman" w:cs="Times New Roman"/>
          <w:sz w:val="24"/>
          <w:szCs w:val="24"/>
        </w:rPr>
        <w:t>. Ford: Christine Shuttleworth. Hyphen Press, London 2</w:t>
      </w:r>
      <w:r w:rsidRPr="00143588">
        <w:rPr>
          <w:rFonts w:ascii="Times New Roman" w:hAnsi="Times New Roman" w:cs="Times New Roman"/>
          <w:sz w:val="24"/>
          <w:szCs w:val="24"/>
          <w:lang w:val="ro-RO"/>
        </w:rPr>
        <w:t>011.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BOURDIEU, Pierre: </w:t>
      </w:r>
      <w:r w:rsidRPr="00143588">
        <w:rPr>
          <w:rFonts w:ascii="Times New Roman" w:hAnsi="Times New Roman" w:cs="Times New Roman"/>
          <w:i/>
          <w:sz w:val="24"/>
          <w:szCs w:val="24"/>
        </w:rPr>
        <w:t>The Production of Belief: Contribution to an Economy of Symbolic Good</w:t>
      </w:r>
      <w:r w:rsidRPr="00143588">
        <w:rPr>
          <w:rFonts w:ascii="Times New Roman" w:hAnsi="Times New Roman" w:cs="Times New Roman"/>
          <w:sz w:val="24"/>
          <w:szCs w:val="24"/>
        </w:rPr>
        <w:t xml:space="preserve">s. In: Richard Nice (szerk.): </w:t>
      </w:r>
      <w:r w:rsidRPr="00143588">
        <w:rPr>
          <w:rFonts w:ascii="Times New Roman" w:hAnsi="Times New Roman" w:cs="Times New Roman"/>
          <w:i/>
          <w:sz w:val="24"/>
          <w:szCs w:val="24"/>
        </w:rPr>
        <w:t>The Field of Cultural Production, Essays on Art and Literature</w:t>
      </w:r>
      <w:r w:rsidRPr="00143588">
        <w:rPr>
          <w:rFonts w:ascii="Times New Roman" w:hAnsi="Times New Roman" w:cs="Times New Roman"/>
          <w:sz w:val="24"/>
          <w:szCs w:val="24"/>
        </w:rPr>
        <w:t>. Polity Press, Cambridge, Oxford, London 1993.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BOURRIAUD, Nicolas: </w:t>
      </w:r>
      <w:r w:rsidRPr="00143588">
        <w:rPr>
          <w:rFonts w:ascii="Times New Roman" w:hAnsi="Times New Roman" w:cs="Times New Roman"/>
          <w:i/>
          <w:iCs/>
          <w:sz w:val="24"/>
          <w:szCs w:val="24"/>
        </w:rPr>
        <w:t>Relációesztétika</w:t>
      </w:r>
      <w:r w:rsidRPr="00143588">
        <w:rPr>
          <w:rFonts w:ascii="Times New Roman" w:hAnsi="Times New Roman" w:cs="Times New Roman"/>
          <w:sz w:val="24"/>
          <w:szCs w:val="24"/>
        </w:rPr>
        <w:t xml:space="preserve">. Ford. Pálfi Judit és Pinczés Bálint. Műcsarnok, Budapest 2006. </w:t>
      </w:r>
    </w:p>
    <w:p w:rsidR="005462C0" w:rsidRPr="00143588" w:rsidRDefault="005462C0" w:rsidP="005462C0">
      <w:pPr>
        <w:pStyle w:val="Lbjegyzetszveg"/>
        <w:spacing w:line="360" w:lineRule="auto"/>
        <w:jc w:val="both"/>
        <w:rPr>
          <w:rFonts w:ascii="Times New Roman" w:hAnsi="Times New Roman" w:cs="Times New Roman"/>
          <w:sz w:val="24"/>
          <w:szCs w:val="24"/>
          <w:lang w:bidi="he-IL"/>
        </w:rPr>
      </w:pPr>
      <w:r w:rsidRPr="00143588">
        <w:rPr>
          <w:rFonts w:ascii="Times New Roman" w:hAnsi="Times New Roman" w:cs="Times New Roman"/>
          <w:sz w:val="24"/>
          <w:szCs w:val="24"/>
        </w:rPr>
        <w:t xml:space="preserve">BOURRIAUD, Nicolas: </w:t>
      </w:r>
      <w:r w:rsidRPr="00143588">
        <w:rPr>
          <w:rFonts w:ascii="Times New Roman" w:hAnsi="Times New Roman" w:cs="Times New Roman"/>
          <w:i/>
          <w:iCs/>
          <w:sz w:val="24"/>
          <w:szCs w:val="24"/>
        </w:rPr>
        <w:t>Altermodern explained: manifesto</w:t>
      </w:r>
      <w:r w:rsidRPr="00143588">
        <w:rPr>
          <w:rFonts w:ascii="Times New Roman" w:hAnsi="Times New Roman" w:cs="Times New Roman"/>
          <w:sz w:val="24"/>
          <w:szCs w:val="24"/>
        </w:rPr>
        <w:t xml:space="preserve">. </w:t>
      </w:r>
      <w:hyperlink r:id="rId5" w:history="1">
        <w:r w:rsidRPr="00143588">
          <w:rPr>
            <w:rStyle w:val="Hiperhivatkozs"/>
            <w:rFonts w:ascii="Times New Roman" w:hAnsi="Times New Roman" w:cs="Times New Roman"/>
            <w:sz w:val="24"/>
            <w:szCs w:val="24"/>
          </w:rPr>
          <w:t>https://www.tate.org.uk/whats-on/tate-britain/exhibition/altermodern/altermodern-explain-altermodern/altermodern-explained</w:t>
        </w:r>
      </w:hyperlink>
      <w:r w:rsidRPr="00143588">
        <w:rPr>
          <w:rFonts w:ascii="Times New Roman" w:hAnsi="Times New Roman" w:cs="Times New Roman"/>
          <w:sz w:val="24"/>
          <w:szCs w:val="24"/>
        </w:rPr>
        <w:t xml:space="preserve"> </w:t>
      </w:r>
      <w:r w:rsidRPr="00143588">
        <w:rPr>
          <w:rFonts w:ascii="Times New Roman" w:hAnsi="Times New Roman" w:cs="Times New Roman"/>
          <w:sz w:val="24"/>
          <w:szCs w:val="24"/>
          <w:lang w:bidi="he-IL"/>
        </w:rPr>
        <w:t>[Utolsó megtekintés: 2</w:t>
      </w:r>
      <w:r w:rsidRPr="00143588">
        <w:rPr>
          <w:rFonts w:ascii="Times New Roman" w:hAnsi="Times New Roman" w:cs="Times New Roman"/>
          <w:sz w:val="24"/>
          <w:szCs w:val="24"/>
          <w:lang w:val="ro-RO" w:bidi="he-IL"/>
        </w:rPr>
        <w:t>0</w:t>
      </w:r>
      <w:r w:rsidRPr="00143588">
        <w:rPr>
          <w:rFonts w:ascii="Times New Roman" w:hAnsi="Times New Roman" w:cs="Times New Roman"/>
          <w:sz w:val="24"/>
          <w:szCs w:val="24"/>
          <w:lang w:bidi="he-IL"/>
        </w:rPr>
        <w:t>19. dec. 18. 19:33]</w:t>
      </w:r>
    </w:p>
    <w:p w:rsidR="005462C0" w:rsidRPr="00143588" w:rsidRDefault="005462C0" w:rsidP="005462C0">
      <w:pPr>
        <w:pStyle w:val="Lbjegyzetszveg"/>
        <w:spacing w:line="360" w:lineRule="auto"/>
        <w:jc w:val="both"/>
        <w:rPr>
          <w:rFonts w:ascii="Times New Roman" w:hAnsi="Times New Roman" w:cs="Times New Roman"/>
          <w:sz w:val="24"/>
          <w:szCs w:val="24"/>
          <w:lang w:bidi="he-IL"/>
        </w:rPr>
      </w:pPr>
      <w:r w:rsidRPr="00143588">
        <w:rPr>
          <w:rFonts w:ascii="Times New Roman" w:hAnsi="Times New Roman" w:cs="Times New Roman"/>
          <w:sz w:val="24"/>
          <w:szCs w:val="24"/>
        </w:rPr>
        <w:t xml:space="preserve">BÖHME, Gernot: </w:t>
      </w:r>
      <w:r w:rsidRPr="00143588">
        <w:rPr>
          <w:rFonts w:ascii="Times New Roman" w:hAnsi="Times New Roman" w:cs="Times New Roman"/>
          <w:i/>
          <w:iCs/>
          <w:sz w:val="24"/>
          <w:szCs w:val="24"/>
        </w:rPr>
        <w:t>Szinesztéziák</w:t>
      </w:r>
      <w:r w:rsidRPr="00143588">
        <w:rPr>
          <w:rFonts w:ascii="Times New Roman" w:hAnsi="Times New Roman" w:cs="Times New Roman"/>
          <w:sz w:val="24"/>
          <w:szCs w:val="24"/>
        </w:rPr>
        <w:t>. In: Moravánszky Ákos–M. Gyöngy Katalin (szerk.):</w:t>
      </w:r>
      <w:r w:rsidRPr="00143588">
        <w:rPr>
          <w:rFonts w:ascii="Times New Roman" w:hAnsi="Times New Roman" w:cs="Times New Roman"/>
          <w:i/>
          <w:iCs/>
          <w:sz w:val="24"/>
          <w:szCs w:val="24"/>
        </w:rPr>
        <w:t xml:space="preserve"> A tér. Kritikai antológia</w:t>
      </w:r>
      <w:r w:rsidRPr="00143588">
        <w:rPr>
          <w:rFonts w:ascii="Times New Roman" w:hAnsi="Times New Roman" w:cs="Times New Roman"/>
          <w:sz w:val="24"/>
          <w:szCs w:val="24"/>
        </w:rPr>
        <w:t>. TERC, Budapest 2</w:t>
      </w:r>
      <w:r w:rsidRPr="00143588">
        <w:rPr>
          <w:rFonts w:ascii="Times New Roman" w:hAnsi="Times New Roman" w:cs="Times New Roman"/>
          <w:sz w:val="24"/>
          <w:szCs w:val="24"/>
          <w:lang w:val="ro-RO"/>
        </w:rPr>
        <w:t>007.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BÖHME, Gernot: </w:t>
      </w:r>
      <w:r w:rsidRPr="00143588">
        <w:rPr>
          <w:rFonts w:ascii="Times New Roman" w:hAnsi="Times New Roman" w:cs="Times New Roman"/>
          <w:i/>
          <w:iCs/>
          <w:sz w:val="24"/>
          <w:szCs w:val="24"/>
        </w:rPr>
        <w:t>Atmospheric Architectures – The Aesthetics of Felt Spaces</w:t>
      </w:r>
      <w:r w:rsidRPr="00143588">
        <w:rPr>
          <w:rFonts w:ascii="Times New Roman" w:hAnsi="Times New Roman" w:cs="Times New Roman"/>
          <w:sz w:val="24"/>
          <w:szCs w:val="24"/>
        </w:rPr>
        <w:t>, Ford. Tina Engels-Schwarzpaul, Bloomsbury, London 2</w:t>
      </w:r>
      <w:r w:rsidRPr="00143588">
        <w:rPr>
          <w:rFonts w:ascii="Times New Roman" w:hAnsi="Times New Roman" w:cs="Times New Roman"/>
          <w:sz w:val="24"/>
          <w:szCs w:val="24"/>
          <w:lang w:val="ro-RO"/>
        </w:rPr>
        <w:t>013.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BRADLEY, Will–ESCHE, Charles (szerk.): </w:t>
      </w:r>
      <w:r w:rsidRPr="00143588">
        <w:rPr>
          <w:rFonts w:ascii="Times New Roman" w:hAnsi="Times New Roman" w:cs="Times New Roman"/>
          <w:i/>
          <w:sz w:val="24"/>
          <w:szCs w:val="24"/>
        </w:rPr>
        <w:t xml:space="preserve">Art and Social Change. </w:t>
      </w:r>
      <w:r w:rsidRPr="00143588">
        <w:rPr>
          <w:rFonts w:ascii="Times New Roman" w:hAnsi="Times New Roman" w:cs="Times New Roman"/>
          <w:sz w:val="24"/>
          <w:szCs w:val="24"/>
        </w:rPr>
        <w:t>Tate, London 2007.</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BRECHT, Bertolt: </w:t>
      </w:r>
      <w:r w:rsidRPr="00143588">
        <w:rPr>
          <w:rFonts w:ascii="Times New Roman" w:hAnsi="Times New Roman" w:cs="Times New Roman"/>
          <w:i/>
          <w:sz w:val="24"/>
          <w:szCs w:val="24"/>
        </w:rPr>
        <w:t>Népiség és realizmus</w:t>
      </w:r>
      <w:r w:rsidRPr="00143588">
        <w:rPr>
          <w:rFonts w:ascii="Times New Roman" w:hAnsi="Times New Roman" w:cs="Times New Roman"/>
          <w:iCs/>
          <w:sz w:val="24"/>
          <w:szCs w:val="24"/>
        </w:rPr>
        <w:t>.</w:t>
      </w:r>
      <w:r w:rsidRPr="00143588">
        <w:rPr>
          <w:rFonts w:ascii="Times New Roman" w:hAnsi="Times New Roman" w:cs="Times New Roman"/>
          <w:i/>
          <w:sz w:val="24"/>
          <w:szCs w:val="24"/>
        </w:rPr>
        <w:t xml:space="preserve"> </w:t>
      </w:r>
      <w:r w:rsidRPr="00143588">
        <w:rPr>
          <w:rFonts w:ascii="Times New Roman" w:hAnsi="Times New Roman" w:cs="Times New Roman"/>
          <w:iCs/>
          <w:sz w:val="24"/>
          <w:szCs w:val="24"/>
        </w:rPr>
        <w:t xml:space="preserve">In: </w:t>
      </w:r>
      <w:r w:rsidRPr="00143588">
        <w:rPr>
          <w:rFonts w:ascii="Times New Roman" w:hAnsi="Times New Roman" w:cs="Times New Roman"/>
          <w:sz w:val="24"/>
          <w:szCs w:val="24"/>
        </w:rPr>
        <w:t xml:space="preserve">Bertolt Brecht: </w:t>
      </w:r>
      <w:r w:rsidRPr="00143588">
        <w:rPr>
          <w:rFonts w:ascii="Times New Roman" w:hAnsi="Times New Roman" w:cs="Times New Roman"/>
          <w:i/>
          <w:sz w:val="24"/>
          <w:szCs w:val="24"/>
        </w:rPr>
        <w:t>Irodalomról és művészetről</w:t>
      </w:r>
      <w:r w:rsidRPr="00143588">
        <w:rPr>
          <w:rFonts w:ascii="Times New Roman" w:hAnsi="Times New Roman" w:cs="Times New Roman"/>
          <w:sz w:val="24"/>
          <w:szCs w:val="24"/>
        </w:rPr>
        <w:t>. Ford. Sós Endre, Szabó István. Kossuth, Budapest 197</w:t>
      </w:r>
      <w:r w:rsidRPr="00143588">
        <w:rPr>
          <w:rFonts w:ascii="Times New Roman" w:hAnsi="Times New Roman" w:cs="Times New Roman"/>
          <w:sz w:val="24"/>
          <w:szCs w:val="24"/>
          <w:lang w:val="ro-RO"/>
        </w:rPr>
        <w:t>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BRETON, André: </w:t>
      </w:r>
      <w:r w:rsidRPr="00143588">
        <w:rPr>
          <w:rFonts w:ascii="Times New Roman" w:hAnsi="Times New Roman" w:cs="Times New Roman"/>
          <w:i/>
          <w:sz w:val="24"/>
          <w:szCs w:val="24"/>
        </w:rPr>
        <w:t>Surrealism and Painting</w:t>
      </w:r>
      <w:r w:rsidRPr="00143588">
        <w:rPr>
          <w:rFonts w:ascii="Times New Roman" w:hAnsi="Times New Roman" w:cs="Times New Roman"/>
          <w:sz w:val="24"/>
          <w:szCs w:val="24"/>
        </w:rPr>
        <w:t xml:space="preserve">. In: Rosemont–Gascoyne (szerk.): </w:t>
      </w:r>
      <w:r w:rsidRPr="00143588">
        <w:rPr>
          <w:rFonts w:ascii="Times New Roman" w:hAnsi="Times New Roman" w:cs="Times New Roman"/>
          <w:i/>
          <w:sz w:val="24"/>
          <w:szCs w:val="24"/>
        </w:rPr>
        <w:t>What is Surrealism? Selected Writings</w:t>
      </w:r>
      <w:r w:rsidRPr="00143588">
        <w:rPr>
          <w:rFonts w:ascii="Times New Roman" w:hAnsi="Times New Roman" w:cs="Times New Roman"/>
          <w:sz w:val="24"/>
          <w:szCs w:val="24"/>
        </w:rPr>
        <w:t>. Faber &amp; Fabe, London 1936.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BRETON, André: </w:t>
      </w:r>
      <w:r w:rsidRPr="00143588">
        <w:rPr>
          <w:rFonts w:ascii="Times New Roman" w:hAnsi="Times New Roman" w:cs="Times New Roman"/>
          <w:i/>
          <w:sz w:val="24"/>
          <w:szCs w:val="24"/>
        </w:rPr>
        <w:t>Manifestes du Surréalisme</w:t>
      </w:r>
      <w:r w:rsidRPr="00143588">
        <w:rPr>
          <w:rFonts w:ascii="Times New Roman" w:hAnsi="Times New Roman" w:cs="Times New Roman"/>
          <w:sz w:val="24"/>
          <w:szCs w:val="24"/>
        </w:rPr>
        <w:t>. Gallimard, Párizs 1966.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BRIK, Osip: </w:t>
      </w:r>
      <w:r w:rsidRPr="00143588">
        <w:rPr>
          <w:rFonts w:ascii="Times New Roman" w:hAnsi="Times New Roman" w:cs="Times New Roman"/>
          <w:i/>
          <w:iCs/>
          <w:sz w:val="24"/>
          <w:szCs w:val="24"/>
        </w:rPr>
        <w:t>From Picture to Calico-Print</w:t>
      </w:r>
      <w:r w:rsidRPr="00143588">
        <w:rPr>
          <w:rFonts w:ascii="Times New Roman" w:hAnsi="Times New Roman" w:cs="Times New Roman"/>
          <w:sz w:val="24"/>
          <w:szCs w:val="24"/>
        </w:rPr>
        <w:t xml:space="preserve">. In: Richard Sherwood (szerk.): </w:t>
      </w:r>
      <w:r w:rsidRPr="00143588">
        <w:rPr>
          <w:rFonts w:ascii="Times New Roman" w:hAnsi="Times New Roman" w:cs="Times New Roman"/>
          <w:iCs/>
          <w:sz w:val="24"/>
          <w:szCs w:val="24"/>
        </w:rPr>
        <w:t>Translation from lef with an Introduction.</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Screen</w:t>
      </w:r>
      <w:r w:rsidRPr="00143588">
        <w:rPr>
          <w:rFonts w:ascii="Times New Roman" w:hAnsi="Times New Roman" w:cs="Times New Roman"/>
          <w:sz w:val="24"/>
          <w:szCs w:val="24"/>
        </w:rPr>
        <w:t>, Volume 12, Issue 4, December 1. 1971.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BUREN, Daniel: </w:t>
      </w:r>
      <w:r w:rsidRPr="00143588">
        <w:rPr>
          <w:rFonts w:ascii="Times New Roman" w:hAnsi="Times New Roman" w:cs="Times New Roman"/>
          <w:i/>
          <w:sz w:val="24"/>
          <w:szCs w:val="24"/>
        </w:rPr>
        <w:t>Beware</w:t>
      </w:r>
      <w:r w:rsidRPr="00143588">
        <w:rPr>
          <w:rFonts w:ascii="Times New Roman" w:hAnsi="Times New Roman" w:cs="Times New Roman"/>
          <w:iCs/>
          <w:sz w:val="24"/>
          <w:szCs w:val="24"/>
        </w:rPr>
        <w:t>.</w:t>
      </w:r>
      <w:r w:rsidRPr="00143588">
        <w:rPr>
          <w:rFonts w:ascii="Times New Roman" w:hAnsi="Times New Roman" w:cs="Times New Roman"/>
          <w:sz w:val="24"/>
          <w:szCs w:val="24"/>
        </w:rPr>
        <w:t xml:space="preserve"> In: C. Harrison–P. Wood (szerk.):</w:t>
      </w:r>
      <w:r w:rsidRPr="00143588">
        <w:rPr>
          <w:rFonts w:ascii="Times New Roman" w:hAnsi="Times New Roman" w:cs="Times New Roman"/>
          <w:i/>
          <w:iCs/>
          <w:sz w:val="24"/>
          <w:szCs w:val="24"/>
        </w:rPr>
        <w:t xml:space="preserve"> Art in Theory. 19</w:t>
      </w:r>
      <w:r w:rsidRPr="00143588">
        <w:rPr>
          <w:rFonts w:ascii="Times New Roman" w:hAnsi="Times New Roman" w:cs="Times New Roman"/>
          <w:i/>
          <w:iCs/>
          <w:sz w:val="24"/>
          <w:szCs w:val="24"/>
          <w:lang w:val="ro-RO"/>
        </w:rPr>
        <w:t xml:space="preserve">00–2000. An anthology of Changing Ideas. </w:t>
      </w:r>
      <w:r w:rsidRPr="00143588">
        <w:rPr>
          <w:rFonts w:ascii="Times New Roman" w:hAnsi="Times New Roman" w:cs="Times New Roman"/>
          <w:sz w:val="24"/>
          <w:szCs w:val="24"/>
          <w:lang w:val="ro-RO"/>
        </w:rPr>
        <w:t xml:space="preserve">Blackwell Publishing, London </w:t>
      </w:r>
      <w:r w:rsidRPr="00143588">
        <w:rPr>
          <w:rFonts w:ascii="Times New Roman" w:hAnsi="Times New Roman" w:cs="Times New Roman"/>
          <w:sz w:val="24"/>
          <w:szCs w:val="24"/>
        </w:rPr>
        <w:t>20</w:t>
      </w:r>
      <w:r w:rsidRPr="00143588">
        <w:rPr>
          <w:rFonts w:ascii="Times New Roman" w:hAnsi="Times New Roman" w:cs="Times New Roman"/>
          <w:sz w:val="24"/>
          <w:szCs w:val="24"/>
          <w:lang w:val="ro-RO"/>
        </w:rPr>
        <w:t>02</w:t>
      </w:r>
      <w:r w:rsidRPr="00143588">
        <w:rPr>
          <w:rFonts w:ascii="Times New Roman" w:hAnsi="Times New Roman" w:cs="Times New Roman"/>
          <w:sz w:val="24"/>
          <w:szCs w:val="24"/>
        </w:rPr>
        <w:t>.</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BURGIN, Victor: </w:t>
      </w:r>
      <w:r w:rsidRPr="00143588">
        <w:rPr>
          <w:rFonts w:ascii="Times New Roman" w:hAnsi="Times New Roman" w:cs="Times New Roman"/>
          <w:i/>
          <w:sz w:val="24"/>
          <w:szCs w:val="24"/>
        </w:rPr>
        <w:t>The End of Art Theory, Criticism and Postmodernity</w:t>
      </w:r>
      <w:r w:rsidRPr="00143588">
        <w:rPr>
          <w:rFonts w:ascii="Times New Roman" w:hAnsi="Times New Roman" w:cs="Times New Roman"/>
          <w:sz w:val="24"/>
          <w:szCs w:val="24"/>
        </w:rPr>
        <w:t>. Macmillan, London 1986.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en-US"/>
        </w:rPr>
        <w:t xml:space="preserve">BURN, Ian: </w:t>
      </w:r>
      <w:r w:rsidRPr="00143588">
        <w:rPr>
          <w:rFonts w:ascii="Times New Roman" w:hAnsi="Times New Roman" w:cs="Times New Roman"/>
          <w:iCs/>
          <w:sz w:val="24"/>
          <w:szCs w:val="24"/>
          <w:lang w:val="en-US"/>
        </w:rPr>
        <w:t>The Art Market: Affluence and Degradation</w:t>
      </w:r>
      <w:r w:rsidRPr="00143588">
        <w:rPr>
          <w:rFonts w:ascii="Times New Roman" w:hAnsi="Times New Roman" w:cs="Times New Roman"/>
          <w:sz w:val="24"/>
          <w:szCs w:val="24"/>
          <w:lang w:val="en-US"/>
        </w:rPr>
        <w:t xml:space="preserve">. </w:t>
      </w:r>
      <w:r w:rsidRPr="00143588">
        <w:rPr>
          <w:rFonts w:ascii="Times New Roman" w:hAnsi="Times New Roman" w:cs="Times New Roman"/>
          <w:i/>
          <w:iCs/>
          <w:sz w:val="24"/>
          <w:szCs w:val="24"/>
          <w:lang w:val="en-US"/>
        </w:rPr>
        <w:t>Artforum</w:t>
      </w:r>
      <w:r w:rsidRPr="00143588">
        <w:rPr>
          <w:rFonts w:ascii="Times New Roman" w:hAnsi="Times New Roman" w:cs="Times New Roman"/>
          <w:sz w:val="24"/>
          <w:szCs w:val="24"/>
          <w:lang w:val="en-US"/>
        </w:rPr>
        <w:t xml:space="preserve"> 1975. </w:t>
      </w:r>
      <w:proofErr w:type="gramStart"/>
      <w:r w:rsidRPr="00143588">
        <w:rPr>
          <w:rFonts w:ascii="Times New Roman" w:hAnsi="Times New Roman" w:cs="Times New Roman"/>
          <w:sz w:val="24"/>
          <w:szCs w:val="24"/>
          <w:lang w:val="en-US"/>
        </w:rPr>
        <w:t>április</w:t>
      </w:r>
      <w:proofErr w:type="gramEnd"/>
      <w:r w:rsidRPr="00143588">
        <w:rPr>
          <w:rFonts w:ascii="Times New Roman" w:hAnsi="Times New Roman" w:cs="Times New Roman"/>
          <w:sz w:val="24"/>
          <w:szCs w:val="24"/>
          <w:lang w:val="en-US"/>
        </w:rPr>
        <w:t>. 34‒37.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BUTLER, Judith: </w:t>
      </w:r>
      <w:r w:rsidRPr="00143588">
        <w:rPr>
          <w:rFonts w:ascii="Times New Roman" w:hAnsi="Times New Roman" w:cs="Times New Roman"/>
          <w:i/>
          <w:iCs/>
          <w:sz w:val="24"/>
          <w:szCs w:val="24"/>
        </w:rPr>
        <w:t>Kritikus queerség</w:t>
      </w:r>
      <w:r w:rsidRPr="00143588">
        <w:rPr>
          <w:rFonts w:ascii="Times New Roman" w:hAnsi="Times New Roman" w:cs="Times New Roman"/>
          <w:sz w:val="24"/>
          <w:szCs w:val="24"/>
        </w:rPr>
        <w:t xml:space="preserve">. In: </w:t>
      </w:r>
      <w:r w:rsidRPr="00143588">
        <w:rPr>
          <w:rFonts w:ascii="Times New Roman" w:hAnsi="Times New Roman" w:cs="Times New Roman"/>
          <w:i/>
          <w:iCs/>
          <w:sz w:val="24"/>
          <w:szCs w:val="24"/>
        </w:rPr>
        <w:t>Jelentős testek</w:t>
      </w:r>
      <w:r w:rsidRPr="00143588">
        <w:rPr>
          <w:rFonts w:ascii="Times New Roman" w:hAnsi="Times New Roman" w:cs="Times New Roman"/>
          <w:sz w:val="24"/>
          <w:szCs w:val="24"/>
        </w:rPr>
        <w:t>. Ford. Barát Erzsébet, Sándor Bea. Új Mandátum Könyvkiadó, Budapest 2005.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CAGE, John: </w:t>
      </w:r>
      <w:r w:rsidRPr="00143588">
        <w:rPr>
          <w:rFonts w:ascii="Times New Roman" w:hAnsi="Times New Roman" w:cs="Times New Roman"/>
          <w:i/>
          <w:sz w:val="24"/>
          <w:szCs w:val="24"/>
        </w:rPr>
        <w:t>Silence. Lectures and Writings by John Cage</w:t>
      </w:r>
      <w:r w:rsidRPr="00143588">
        <w:rPr>
          <w:rFonts w:ascii="Times New Roman" w:hAnsi="Times New Roman" w:cs="Times New Roman"/>
          <w:sz w:val="24"/>
          <w:szCs w:val="24"/>
        </w:rPr>
        <w:t>. Weselyan University Press, New England 1973.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CAMNITZER, Luis: </w:t>
      </w:r>
      <w:r w:rsidRPr="00143588">
        <w:rPr>
          <w:rFonts w:ascii="Times New Roman" w:hAnsi="Times New Roman" w:cs="Times New Roman"/>
          <w:i/>
          <w:sz w:val="24"/>
          <w:szCs w:val="24"/>
        </w:rPr>
        <w:t xml:space="preserve">Thinking About Art Thinking. </w:t>
      </w:r>
      <w:r w:rsidRPr="00143588">
        <w:rPr>
          <w:rFonts w:ascii="Times New Roman" w:hAnsi="Times New Roman" w:cs="Times New Roman"/>
          <w:sz w:val="24"/>
          <w:szCs w:val="24"/>
        </w:rPr>
        <w:t xml:space="preserve">In: Wolfgang Sützl–Geoff Cox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spacing w:after="0" w:line="360" w:lineRule="auto"/>
        <w:jc w:val="both"/>
        <w:rPr>
          <w:rFonts w:ascii="Times New Roman" w:hAnsi="Times New Roman" w:cs="Times New Roman"/>
          <w:sz w:val="24"/>
          <w:szCs w:val="24"/>
          <w:lang w:val="en-US" w:bidi="he-IL"/>
        </w:rPr>
      </w:pPr>
      <w:r w:rsidRPr="00143588">
        <w:rPr>
          <w:rFonts w:ascii="Times New Roman" w:hAnsi="Times New Roman" w:cs="Times New Roman"/>
          <w:sz w:val="24"/>
          <w:szCs w:val="24"/>
        </w:rPr>
        <w:t xml:space="preserve">CASSIRER, Ernst: </w:t>
      </w:r>
      <w:r w:rsidRPr="00143588">
        <w:rPr>
          <w:rFonts w:ascii="Times New Roman" w:hAnsi="Times New Roman" w:cs="Times New Roman"/>
          <w:i/>
          <w:iCs/>
          <w:sz w:val="24"/>
          <w:szCs w:val="24"/>
        </w:rPr>
        <w:t>An Essay on Man</w:t>
      </w:r>
      <w:r w:rsidRPr="00143588">
        <w:rPr>
          <w:rFonts w:ascii="Times New Roman" w:hAnsi="Times New Roman" w:cs="Times New Roman"/>
          <w:sz w:val="24"/>
          <w:szCs w:val="24"/>
        </w:rPr>
        <w:t xml:space="preserve">. Doubleday </w:t>
      </w:r>
      <w:r w:rsidRPr="00143588">
        <w:rPr>
          <w:rFonts w:ascii="Times New Roman" w:hAnsi="Times New Roman" w:cs="Times New Roman"/>
          <w:sz w:val="24"/>
          <w:szCs w:val="24"/>
          <w:lang w:val="en-US" w:bidi="he-IL"/>
        </w:rPr>
        <w:t>&amp; Company Inc</w:t>
      </w:r>
      <w:proofErr w:type="gramStart"/>
      <w:r w:rsidRPr="00143588">
        <w:rPr>
          <w:rFonts w:ascii="Times New Roman" w:hAnsi="Times New Roman" w:cs="Times New Roman"/>
          <w:sz w:val="24"/>
          <w:szCs w:val="24"/>
          <w:lang w:val="en-US" w:bidi="he-IL"/>
        </w:rPr>
        <w:t>.,</w:t>
      </w:r>
      <w:proofErr w:type="gramEnd"/>
      <w:r w:rsidRPr="00143588">
        <w:rPr>
          <w:rFonts w:ascii="Times New Roman" w:hAnsi="Times New Roman" w:cs="Times New Roman"/>
          <w:sz w:val="24"/>
          <w:szCs w:val="24"/>
          <w:lang w:val="en-US" w:bidi="he-IL"/>
        </w:rPr>
        <w:t xml:space="preserve"> Garden City, New York 1953.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CASSIRER, Ernst: </w:t>
      </w:r>
      <w:r w:rsidRPr="00143588">
        <w:rPr>
          <w:rFonts w:ascii="Times New Roman" w:hAnsi="Times New Roman" w:cs="Times New Roman"/>
          <w:i/>
          <w:iCs/>
          <w:sz w:val="24"/>
          <w:szCs w:val="24"/>
        </w:rPr>
        <w:t>The Philosophy of Symbolic Forms. Vol. II. Mythical Tought</w:t>
      </w:r>
      <w:r w:rsidRPr="00143588">
        <w:rPr>
          <w:rFonts w:ascii="Times New Roman" w:hAnsi="Times New Roman" w:cs="Times New Roman"/>
          <w:sz w:val="24"/>
          <w:szCs w:val="24"/>
        </w:rPr>
        <w:t>. Yale University Press, New Haven 1955.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CASSIRER, Ernst: </w:t>
      </w:r>
      <w:r w:rsidRPr="00143588">
        <w:rPr>
          <w:rFonts w:ascii="Times New Roman" w:hAnsi="Times New Roman" w:cs="Times New Roman"/>
          <w:i/>
          <w:iCs/>
          <w:sz w:val="24"/>
          <w:szCs w:val="24"/>
        </w:rPr>
        <w:t>Mitikus, esztétikai és teoretikus tér</w:t>
      </w:r>
      <w:r w:rsidRPr="00143588">
        <w:rPr>
          <w:rFonts w:ascii="Times New Roman" w:hAnsi="Times New Roman" w:cs="Times New Roman"/>
          <w:sz w:val="24"/>
          <w:szCs w:val="24"/>
        </w:rPr>
        <w:t>. In: Bacsó (szerk.)</w:t>
      </w:r>
      <w:r w:rsidRPr="00143588">
        <w:rPr>
          <w:rFonts w:ascii="Times New Roman" w:hAnsi="Times New Roman" w:cs="Times New Roman"/>
          <w:i/>
          <w:iCs/>
          <w:sz w:val="24"/>
          <w:szCs w:val="24"/>
        </w:rPr>
        <w:t>: Tér, fenomén, mű</w:t>
      </w:r>
      <w:r w:rsidRPr="00143588">
        <w:rPr>
          <w:rFonts w:ascii="Times New Roman" w:hAnsi="Times New Roman" w:cs="Times New Roman"/>
          <w:sz w:val="24"/>
          <w:szCs w:val="24"/>
        </w:rPr>
        <w:t>. Kijárat, Budapest 2011.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CELANT, Germano: </w:t>
      </w:r>
      <w:r w:rsidRPr="00143588">
        <w:rPr>
          <w:rFonts w:ascii="Times New Roman" w:hAnsi="Times New Roman" w:cs="Times New Roman"/>
          <w:i/>
          <w:iCs/>
          <w:sz w:val="24"/>
          <w:szCs w:val="24"/>
        </w:rPr>
        <w:t>Arte Povera: Notes for a Guerilla War</w:t>
      </w:r>
      <w:r w:rsidRPr="00143588">
        <w:rPr>
          <w:rFonts w:ascii="Times New Roman" w:hAnsi="Times New Roman" w:cs="Times New Roman"/>
          <w:sz w:val="24"/>
          <w:szCs w:val="24"/>
        </w:rPr>
        <w:t xml:space="preserve">. In: Caroline Christov-Bakargiev (szerk.): </w:t>
      </w:r>
      <w:r w:rsidRPr="00143588">
        <w:rPr>
          <w:rFonts w:ascii="Times New Roman" w:hAnsi="Times New Roman" w:cs="Times New Roman"/>
          <w:i/>
          <w:sz w:val="24"/>
          <w:szCs w:val="24"/>
        </w:rPr>
        <w:t>Arte Povera</w:t>
      </w:r>
      <w:r w:rsidRPr="00143588">
        <w:rPr>
          <w:rFonts w:ascii="Times New Roman" w:hAnsi="Times New Roman" w:cs="Times New Roman"/>
          <w:sz w:val="24"/>
          <w:szCs w:val="24"/>
        </w:rPr>
        <w:t xml:space="preserve">. Phaidon Press, </w:t>
      </w:r>
      <w:r w:rsidRPr="00143588">
        <w:rPr>
          <w:rFonts w:ascii="Times New Roman" w:hAnsi="Times New Roman" w:cs="Times New Roman"/>
          <w:sz w:val="24"/>
          <w:szCs w:val="24"/>
          <w:lang w:val="ro-RO"/>
        </w:rPr>
        <w:t>London</w:t>
      </w:r>
      <w:r w:rsidRPr="00143588">
        <w:rPr>
          <w:rFonts w:ascii="Times New Roman" w:hAnsi="Times New Roman" w:cs="Times New Roman"/>
          <w:sz w:val="24"/>
          <w:szCs w:val="24"/>
        </w:rPr>
        <w:t xml:space="preserve"> 2</w:t>
      </w:r>
      <w:r w:rsidRPr="00143588">
        <w:rPr>
          <w:rFonts w:ascii="Times New Roman" w:hAnsi="Times New Roman" w:cs="Times New Roman"/>
          <w:sz w:val="24"/>
          <w:szCs w:val="24"/>
          <w:lang w:val="ro-RO"/>
        </w:rPr>
        <w:t>005.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CERTEAU, Michel de: </w:t>
      </w:r>
      <w:r w:rsidRPr="00143588">
        <w:rPr>
          <w:rFonts w:ascii="Times New Roman" w:hAnsi="Times New Roman" w:cs="Times New Roman"/>
          <w:i/>
          <w:iCs/>
          <w:sz w:val="24"/>
          <w:szCs w:val="24"/>
        </w:rPr>
        <w:t>The Practice of Everyday Life</w:t>
      </w:r>
      <w:r w:rsidRPr="00143588">
        <w:rPr>
          <w:rFonts w:ascii="Times New Roman" w:hAnsi="Times New Roman" w:cs="Times New Roman"/>
          <w:sz w:val="24"/>
          <w:szCs w:val="24"/>
        </w:rPr>
        <w:t>. Ford. Steven Rendall. University of California Press, Berkeley 1984.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CHRISTOV-BAKARGIEV, Caroline (szerk.): </w:t>
      </w:r>
      <w:r w:rsidRPr="00143588">
        <w:rPr>
          <w:rFonts w:ascii="Times New Roman" w:hAnsi="Times New Roman" w:cs="Times New Roman"/>
          <w:i/>
          <w:sz w:val="24"/>
          <w:szCs w:val="24"/>
        </w:rPr>
        <w:t>Arte Povera</w:t>
      </w:r>
      <w:r w:rsidRPr="00143588">
        <w:rPr>
          <w:rFonts w:ascii="Times New Roman" w:hAnsi="Times New Roman" w:cs="Times New Roman"/>
          <w:sz w:val="24"/>
          <w:szCs w:val="24"/>
        </w:rPr>
        <w:t xml:space="preserve">. Phaidon Press, </w:t>
      </w:r>
      <w:r w:rsidRPr="00143588">
        <w:rPr>
          <w:rFonts w:ascii="Times New Roman" w:hAnsi="Times New Roman" w:cs="Times New Roman"/>
          <w:sz w:val="24"/>
          <w:szCs w:val="24"/>
          <w:lang w:val="ro-RO"/>
        </w:rPr>
        <w:t>London</w:t>
      </w:r>
      <w:r w:rsidRPr="00143588">
        <w:rPr>
          <w:rFonts w:ascii="Times New Roman" w:hAnsi="Times New Roman" w:cs="Times New Roman"/>
          <w:sz w:val="24"/>
          <w:szCs w:val="24"/>
        </w:rPr>
        <w:t xml:space="preserve"> 2</w:t>
      </w:r>
      <w:r w:rsidRPr="00143588">
        <w:rPr>
          <w:rFonts w:ascii="Times New Roman" w:hAnsi="Times New Roman" w:cs="Times New Roman"/>
          <w:sz w:val="24"/>
          <w:szCs w:val="24"/>
          <w:lang w:val="ro-RO"/>
        </w:rPr>
        <w:t>005.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CLAIR, Jean: </w:t>
      </w:r>
      <w:r w:rsidRPr="00143588">
        <w:rPr>
          <w:rFonts w:ascii="Times New Roman" w:hAnsi="Times New Roman" w:cs="Times New Roman"/>
          <w:i/>
          <w:sz w:val="24"/>
          <w:szCs w:val="24"/>
        </w:rPr>
        <w:t>Marcel Duchamp avagy a nagy fikció</w:t>
      </w:r>
      <w:r w:rsidRPr="00143588">
        <w:rPr>
          <w:rFonts w:ascii="Times New Roman" w:hAnsi="Times New Roman" w:cs="Times New Roman"/>
          <w:sz w:val="24"/>
          <w:szCs w:val="24"/>
        </w:rPr>
        <w:t>. Ford. Déva Mária. Corvina, Budapest 1988.</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CLAIR, Jean: </w:t>
      </w:r>
      <w:r w:rsidRPr="00143588">
        <w:rPr>
          <w:rFonts w:ascii="Times New Roman" w:hAnsi="Times New Roman" w:cs="Times New Roman"/>
          <w:i/>
          <w:sz w:val="24"/>
          <w:szCs w:val="24"/>
        </w:rPr>
        <w:t>Duchamp és a századvégek</w:t>
      </w:r>
      <w:r w:rsidRPr="00143588">
        <w:rPr>
          <w:rFonts w:ascii="Times New Roman" w:hAnsi="Times New Roman" w:cs="Times New Roman"/>
          <w:sz w:val="24"/>
          <w:szCs w:val="24"/>
        </w:rPr>
        <w:t xml:space="preserve">. Ford. Simon Vanda. </w:t>
      </w:r>
      <w:r w:rsidRPr="00143588">
        <w:rPr>
          <w:rFonts w:ascii="Times New Roman" w:hAnsi="Times New Roman" w:cs="Times New Roman"/>
          <w:i/>
          <w:sz w:val="24"/>
          <w:szCs w:val="24"/>
        </w:rPr>
        <w:t>Enigma</w:t>
      </w:r>
      <w:r w:rsidRPr="00143588">
        <w:rPr>
          <w:rFonts w:ascii="Times New Roman" w:hAnsi="Times New Roman" w:cs="Times New Roman"/>
          <w:sz w:val="24"/>
          <w:szCs w:val="24"/>
        </w:rPr>
        <w:t xml:space="preserve"> 39. 2004. 25‒65.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eastAsia="Calibri" w:hAnsi="Times New Roman" w:cs="Times New Roman"/>
          <w:sz w:val="24"/>
          <w:szCs w:val="24"/>
        </w:rPr>
        <w:t>CLAYRE, Alasdair:</w:t>
      </w:r>
      <w:r w:rsidRPr="00143588">
        <w:rPr>
          <w:rStyle w:val="Lbjegyzet-hivatkozs"/>
          <w:rFonts w:eastAsia="Calibri"/>
          <w:i/>
          <w:szCs w:val="24"/>
        </w:rPr>
        <w:t xml:space="preserve"> </w:t>
      </w:r>
      <w:r w:rsidRPr="00143588">
        <w:rPr>
          <w:rFonts w:ascii="Times New Roman" w:eastAsia="Calibri" w:hAnsi="Times New Roman" w:cs="Times New Roman"/>
          <w:sz w:val="24"/>
          <w:szCs w:val="24"/>
        </w:rPr>
        <w:t>Nature and Industrialisation. Oxford University Press 1977.</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CSEHOV, Anton Pavlovics: </w:t>
      </w:r>
      <w:r w:rsidRPr="00143588">
        <w:rPr>
          <w:rFonts w:ascii="Times New Roman" w:hAnsi="Times New Roman" w:cs="Times New Roman"/>
          <w:i/>
          <w:iCs/>
          <w:sz w:val="24"/>
          <w:szCs w:val="24"/>
        </w:rPr>
        <w:t>Három nővér</w:t>
      </w:r>
      <w:r w:rsidRPr="00143588">
        <w:rPr>
          <w:rFonts w:ascii="Times New Roman" w:hAnsi="Times New Roman" w:cs="Times New Roman"/>
          <w:sz w:val="24"/>
          <w:szCs w:val="24"/>
        </w:rPr>
        <w:t xml:space="preserve">. Ford. Kosztolányi Dezső. In: </w:t>
      </w:r>
      <w:r w:rsidRPr="00143588">
        <w:rPr>
          <w:rFonts w:ascii="Times New Roman" w:hAnsi="Times New Roman" w:cs="Times New Roman"/>
          <w:i/>
          <w:iCs/>
          <w:sz w:val="24"/>
          <w:szCs w:val="24"/>
        </w:rPr>
        <w:t>Négy színmű</w:t>
      </w:r>
      <w:r w:rsidRPr="00143588">
        <w:rPr>
          <w:rFonts w:ascii="Times New Roman" w:hAnsi="Times New Roman" w:cs="Times New Roman"/>
          <w:sz w:val="24"/>
          <w:szCs w:val="24"/>
        </w:rPr>
        <w:t>. Európa, Budapest 197</w:t>
      </w:r>
      <w:r w:rsidRPr="00143588">
        <w:rPr>
          <w:rFonts w:ascii="Times New Roman" w:hAnsi="Times New Roman" w:cs="Times New Roman"/>
          <w:sz w:val="24"/>
          <w:szCs w:val="24"/>
          <w:lang w:val="ro-RO"/>
        </w:rPr>
        <w:t>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DANTE, Alighieri: </w:t>
      </w:r>
      <w:r w:rsidRPr="00143588">
        <w:rPr>
          <w:rFonts w:ascii="Times New Roman" w:hAnsi="Times New Roman" w:cs="Times New Roman"/>
          <w:i/>
          <w:iCs/>
          <w:sz w:val="24"/>
          <w:szCs w:val="24"/>
        </w:rPr>
        <w:t>Isteni színjáték</w:t>
      </w:r>
      <w:r w:rsidRPr="00143588">
        <w:rPr>
          <w:rFonts w:ascii="Times New Roman" w:hAnsi="Times New Roman" w:cs="Times New Roman"/>
          <w:sz w:val="24"/>
          <w:szCs w:val="24"/>
        </w:rPr>
        <w:t>. Ford. Babits Mihály. Kriterion, Bukarest 1985.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ro-RO"/>
        </w:rPr>
        <w:lastRenderedPageBreak/>
        <w:t xml:space="preserve">DANTO, Arthur C.: </w:t>
      </w:r>
      <w:r w:rsidRPr="00143588">
        <w:rPr>
          <w:rFonts w:ascii="Times New Roman" w:hAnsi="Times New Roman" w:cs="Times New Roman"/>
          <w:i/>
          <w:iCs/>
          <w:sz w:val="24"/>
          <w:szCs w:val="24"/>
          <w:lang w:val="ro-RO"/>
        </w:rPr>
        <w:t>Transfiguration of the Commonplace. A Philosophy of Art.</w:t>
      </w:r>
      <w:r w:rsidRPr="00143588">
        <w:rPr>
          <w:rFonts w:ascii="Times New Roman" w:hAnsi="Times New Roman" w:cs="Times New Roman"/>
          <w:sz w:val="24"/>
          <w:szCs w:val="24"/>
          <w:lang w:val="ro-RO"/>
        </w:rPr>
        <w:t xml:space="preserve"> Harward University Press, Cambridge, Massachusetts 1981.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DANTO, Arthur C.: </w:t>
      </w:r>
      <w:r w:rsidRPr="00143588">
        <w:rPr>
          <w:rFonts w:ascii="Times New Roman" w:hAnsi="Times New Roman" w:cs="Times New Roman"/>
          <w:i/>
          <w:iCs/>
          <w:sz w:val="24"/>
          <w:szCs w:val="24"/>
        </w:rPr>
        <w:t>After the End of Art. Contemporary Art and the Pale of History.</w:t>
      </w:r>
      <w:r w:rsidRPr="00143588">
        <w:rPr>
          <w:rFonts w:ascii="Times New Roman" w:hAnsi="Times New Roman" w:cs="Times New Roman"/>
          <w:sz w:val="24"/>
          <w:szCs w:val="24"/>
        </w:rPr>
        <w:t xml:space="preserve"> Princeton University Press, Princeton and Oxford 1997.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DANTO, Arthur C.: </w:t>
      </w:r>
      <w:r w:rsidRPr="00143588">
        <w:rPr>
          <w:rFonts w:ascii="Times New Roman" w:hAnsi="Times New Roman" w:cs="Times New Roman"/>
          <w:i/>
          <w:iCs/>
          <w:sz w:val="24"/>
          <w:szCs w:val="24"/>
        </w:rPr>
        <w:t>Történetek a művészet végéről.</w:t>
      </w:r>
      <w:r w:rsidRPr="00143588">
        <w:rPr>
          <w:rFonts w:ascii="Times New Roman" w:hAnsi="Times New Roman" w:cs="Times New Roman"/>
          <w:sz w:val="24"/>
          <w:szCs w:val="24"/>
        </w:rPr>
        <w:t xml:space="preserve"> In: Perneczky Géza szerk.: </w:t>
      </w:r>
      <w:r w:rsidRPr="00143588">
        <w:rPr>
          <w:rFonts w:ascii="Times New Roman" w:hAnsi="Times New Roman" w:cs="Times New Roman"/>
          <w:i/>
          <w:iCs/>
          <w:sz w:val="24"/>
          <w:szCs w:val="24"/>
        </w:rPr>
        <w:t>A művészet vége?</w:t>
      </w:r>
      <w:r w:rsidRPr="00143588">
        <w:rPr>
          <w:rFonts w:ascii="Times New Roman" w:hAnsi="Times New Roman" w:cs="Times New Roman"/>
          <w:sz w:val="24"/>
          <w:szCs w:val="24"/>
        </w:rPr>
        <w:t xml:space="preserve"> Európa Füzetek 1999.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DEBORD, Guy: </w:t>
      </w:r>
      <w:r w:rsidRPr="00143588">
        <w:rPr>
          <w:rFonts w:ascii="Times New Roman" w:hAnsi="Times New Roman" w:cs="Times New Roman"/>
          <w:i/>
          <w:sz w:val="24"/>
          <w:szCs w:val="24"/>
        </w:rPr>
        <w:t>Extracts from Letters to the Situationist International</w:t>
      </w:r>
      <w:r w:rsidRPr="00143588">
        <w:rPr>
          <w:rFonts w:ascii="Times New Roman" w:hAnsi="Times New Roman" w:cs="Times New Roman"/>
          <w:sz w:val="24"/>
          <w:szCs w:val="24"/>
        </w:rPr>
        <w:t xml:space="preserve">. In: Tom McDonough (szerk.): </w:t>
      </w:r>
      <w:r w:rsidRPr="00143588">
        <w:rPr>
          <w:rFonts w:ascii="Times New Roman" w:hAnsi="Times New Roman" w:cs="Times New Roman"/>
          <w:i/>
          <w:sz w:val="24"/>
          <w:szCs w:val="24"/>
        </w:rPr>
        <w:t>Guy Debord and the Situationist International. Texts</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and Documents</w:t>
      </w:r>
      <w:r w:rsidRPr="00143588">
        <w:rPr>
          <w:rFonts w:ascii="Times New Roman" w:hAnsi="Times New Roman" w:cs="Times New Roman"/>
          <w:sz w:val="24"/>
          <w:szCs w:val="24"/>
        </w:rPr>
        <w:t>, The MIT Press, Cambridge, Massachusetts 2002.</w:t>
      </w:r>
    </w:p>
    <w:p w:rsidR="005462C0" w:rsidRPr="00143588" w:rsidRDefault="005462C0" w:rsidP="005462C0">
      <w:pPr>
        <w:spacing w:after="0" w:line="360" w:lineRule="auto"/>
        <w:jc w:val="both"/>
        <w:rPr>
          <w:rFonts w:ascii="Times New Roman" w:hAnsi="Times New Roman" w:cs="Times New Roman"/>
          <w:iCs/>
          <w:sz w:val="24"/>
          <w:szCs w:val="24"/>
        </w:rPr>
      </w:pPr>
      <w:r w:rsidRPr="00143588">
        <w:rPr>
          <w:rFonts w:ascii="Times New Roman" w:hAnsi="Times New Roman" w:cs="Times New Roman"/>
          <w:sz w:val="24"/>
          <w:szCs w:val="24"/>
        </w:rPr>
        <w:t xml:space="preserve">DEBORD, Guy: </w:t>
      </w:r>
      <w:r w:rsidRPr="00143588">
        <w:rPr>
          <w:rFonts w:ascii="Times New Roman" w:hAnsi="Times New Roman" w:cs="Times New Roman"/>
          <w:i/>
          <w:iCs/>
          <w:sz w:val="24"/>
          <w:szCs w:val="24"/>
        </w:rPr>
        <w:t>One Step Back</w:t>
      </w:r>
      <w:r w:rsidRPr="00143588">
        <w:rPr>
          <w:rFonts w:ascii="Times New Roman" w:hAnsi="Times New Roman" w:cs="Times New Roman"/>
          <w:sz w:val="24"/>
          <w:szCs w:val="24"/>
        </w:rPr>
        <w:t>. In: Tom McDonough (szerk.):</w:t>
      </w:r>
      <w:r w:rsidRPr="00143588">
        <w:rPr>
          <w:rFonts w:ascii="Times New Roman" w:hAnsi="Times New Roman" w:cs="Times New Roman"/>
          <w:i/>
          <w:sz w:val="24"/>
          <w:szCs w:val="24"/>
        </w:rPr>
        <w:t xml:space="preserve"> Guy Debord and the Situationist International. Texts</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and Documents.</w:t>
      </w:r>
      <w:r w:rsidRPr="00143588">
        <w:rPr>
          <w:rFonts w:ascii="Times New Roman" w:hAnsi="Times New Roman" w:cs="Times New Roman"/>
          <w:sz w:val="24"/>
          <w:szCs w:val="24"/>
        </w:rPr>
        <w:t xml:space="preserve"> The MIT Press, Cambridge, Massachusetts 2002.</w:t>
      </w:r>
    </w:p>
    <w:p w:rsidR="005462C0" w:rsidRPr="00143588" w:rsidRDefault="005462C0" w:rsidP="005462C0">
      <w:pPr>
        <w:spacing w:after="0" w:line="360" w:lineRule="auto"/>
        <w:jc w:val="both"/>
        <w:rPr>
          <w:rFonts w:ascii="Times New Roman" w:hAnsi="Times New Roman" w:cs="Times New Roman"/>
          <w:iCs/>
          <w:sz w:val="24"/>
          <w:szCs w:val="24"/>
        </w:rPr>
      </w:pPr>
      <w:r w:rsidRPr="00143588">
        <w:rPr>
          <w:rFonts w:ascii="Times New Roman" w:hAnsi="Times New Roman" w:cs="Times New Roman"/>
          <w:sz w:val="24"/>
          <w:szCs w:val="24"/>
        </w:rPr>
        <w:t xml:space="preserve">DEBORD, Guy: </w:t>
      </w:r>
      <w:r w:rsidRPr="00143588">
        <w:rPr>
          <w:rFonts w:ascii="Times New Roman" w:hAnsi="Times New Roman" w:cs="Times New Roman"/>
          <w:i/>
          <w:sz w:val="24"/>
          <w:szCs w:val="24"/>
        </w:rPr>
        <w:t>Theses on Cultural Revolution</w:t>
      </w:r>
      <w:r w:rsidRPr="00143588">
        <w:rPr>
          <w:rFonts w:ascii="Times New Roman" w:hAnsi="Times New Roman" w:cs="Times New Roman"/>
          <w:sz w:val="24"/>
          <w:szCs w:val="24"/>
        </w:rPr>
        <w:t>. In: Tom McDonough (szerk.):</w:t>
      </w:r>
      <w:r w:rsidRPr="00143588">
        <w:rPr>
          <w:rFonts w:ascii="Times New Roman" w:hAnsi="Times New Roman" w:cs="Times New Roman"/>
          <w:i/>
          <w:sz w:val="24"/>
          <w:szCs w:val="24"/>
        </w:rPr>
        <w:t xml:space="preserve"> Guy Debord and the Situationist International. Texts</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and Documents.</w:t>
      </w:r>
      <w:r w:rsidRPr="00143588">
        <w:rPr>
          <w:rFonts w:ascii="Times New Roman" w:hAnsi="Times New Roman" w:cs="Times New Roman"/>
          <w:sz w:val="24"/>
          <w:szCs w:val="24"/>
        </w:rPr>
        <w:t xml:space="preserve"> The MIT Press, Cambridge, Massachusetts 2002.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DEBORD, Guy: </w:t>
      </w:r>
      <w:r w:rsidRPr="00143588">
        <w:rPr>
          <w:rFonts w:ascii="Times New Roman" w:hAnsi="Times New Roman" w:cs="Times New Roman"/>
          <w:i/>
          <w:sz w:val="24"/>
          <w:szCs w:val="24"/>
        </w:rPr>
        <w:t>Detournement as Negation and Prelude</w:t>
      </w:r>
      <w:r w:rsidRPr="00143588">
        <w:rPr>
          <w:rFonts w:ascii="Times New Roman" w:hAnsi="Times New Roman" w:cs="Times New Roman"/>
          <w:sz w:val="24"/>
          <w:szCs w:val="24"/>
        </w:rPr>
        <w:t xml:space="preserve">. In: Ken Knabb: </w:t>
      </w:r>
      <w:r w:rsidRPr="00143588">
        <w:rPr>
          <w:rFonts w:ascii="Times New Roman" w:hAnsi="Times New Roman" w:cs="Times New Roman"/>
          <w:i/>
          <w:sz w:val="24"/>
          <w:szCs w:val="24"/>
        </w:rPr>
        <w:t>Situationist International</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Anthology</w:t>
      </w:r>
      <w:r w:rsidRPr="00143588">
        <w:rPr>
          <w:rFonts w:ascii="Times New Roman" w:hAnsi="Times New Roman" w:cs="Times New Roman"/>
          <w:sz w:val="24"/>
          <w:szCs w:val="24"/>
        </w:rPr>
        <w:t>. Berkeley, CA: Bureau of Public Secrets 2006.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DEBORD, Guy: </w:t>
      </w:r>
      <w:r w:rsidRPr="00143588">
        <w:rPr>
          <w:rFonts w:ascii="Times New Roman" w:hAnsi="Times New Roman" w:cs="Times New Roman"/>
          <w:i/>
          <w:iCs/>
          <w:sz w:val="24"/>
          <w:szCs w:val="24"/>
        </w:rPr>
        <w:t>A spektákulum társadalma.</w:t>
      </w:r>
      <w:r w:rsidRPr="00143588">
        <w:rPr>
          <w:rFonts w:ascii="Times New Roman" w:hAnsi="Times New Roman" w:cs="Times New Roman"/>
          <w:sz w:val="24"/>
          <w:szCs w:val="24"/>
        </w:rPr>
        <w:t xml:space="preserve"> Ford. Erhardt Miklós. MTA Művészettörténeti Kutatóintézet–Balassi Kiadó, Budapest 2006.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DE CHIRICO, Giorgio: </w:t>
      </w:r>
      <w:r w:rsidRPr="00143588">
        <w:rPr>
          <w:rFonts w:ascii="Times New Roman" w:hAnsi="Times New Roman" w:cs="Times New Roman"/>
          <w:iCs/>
          <w:sz w:val="24"/>
          <w:szCs w:val="24"/>
        </w:rPr>
        <w:t>A szürrealizmusról</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 xml:space="preserve">London </w:t>
      </w:r>
      <w:proofErr w:type="gramStart"/>
      <w:r w:rsidRPr="00143588">
        <w:rPr>
          <w:rFonts w:ascii="Times New Roman" w:hAnsi="Times New Roman" w:cs="Times New Roman"/>
          <w:i/>
          <w:iCs/>
          <w:sz w:val="24"/>
          <w:szCs w:val="24"/>
        </w:rPr>
        <w:t>Bulletin</w:t>
      </w:r>
      <w:proofErr w:type="gramEnd"/>
      <w:r w:rsidRPr="00143588">
        <w:rPr>
          <w:rFonts w:ascii="Times New Roman" w:hAnsi="Times New Roman" w:cs="Times New Roman"/>
          <w:sz w:val="24"/>
          <w:szCs w:val="24"/>
        </w:rPr>
        <w:t xml:space="preserve"> no. 6, Okt. 1938.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DELEUZE, Gilles–GUATTARI, Félix: </w:t>
      </w:r>
      <w:r w:rsidRPr="00143588">
        <w:rPr>
          <w:rFonts w:ascii="Times New Roman" w:hAnsi="Times New Roman" w:cs="Times New Roman"/>
          <w:i/>
          <w:iCs/>
          <w:sz w:val="24"/>
          <w:szCs w:val="24"/>
        </w:rPr>
        <w:t>A Thousand Plateaus</w:t>
      </w:r>
      <w:r w:rsidRPr="00143588">
        <w:rPr>
          <w:rFonts w:ascii="Times New Roman" w:hAnsi="Times New Roman" w:cs="Times New Roman"/>
          <w:sz w:val="24"/>
          <w:szCs w:val="24"/>
        </w:rPr>
        <w:t>.</w:t>
      </w:r>
      <w:r w:rsidRPr="00143588">
        <w:rPr>
          <w:rFonts w:ascii="Times New Roman" w:hAnsi="Times New Roman" w:cs="Times New Roman"/>
          <w:i/>
          <w:iCs/>
          <w:sz w:val="24"/>
          <w:szCs w:val="24"/>
          <w:lang w:val="ro-RO"/>
        </w:rPr>
        <w:t xml:space="preserve"> Capitalism and Schizophrenia. </w:t>
      </w:r>
      <w:r w:rsidRPr="00143588">
        <w:rPr>
          <w:rFonts w:ascii="Times New Roman" w:hAnsi="Times New Roman" w:cs="Times New Roman"/>
          <w:sz w:val="24"/>
          <w:szCs w:val="24"/>
        </w:rPr>
        <w:t xml:space="preserve"> Ford. Brian Massumi. University of Minnesota Press, Minneapolis 1987.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DELEUZE, Gilles–GUATTARI, Félix: </w:t>
      </w:r>
      <w:r w:rsidRPr="00143588">
        <w:rPr>
          <w:rFonts w:ascii="Times New Roman" w:hAnsi="Times New Roman" w:cs="Times New Roman"/>
          <w:i/>
          <w:iCs/>
          <w:snapToGrid w:val="0"/>
          <w:sz w:val="24"/>
          <w:szCs w:val="24"/>
        </w:rPr>
        <w:t>What is Philosophy?</w:t>
      </w:r>
      <w:r w:rsidRPr="00143588">
        <w:rPr>
          <w:rFonts w:ascii="Times New Roman" w:hAnsi="Times New Roman" w:cs="Times New Roman"/>
          <w:snapToGrid w:val="0"/>
          <w:sz w:val="24"/>
          <w:szCs w:val="24"/>
        </w:rPr>
        <w:t xml:space="preserve"> Columbia University Press, New York 1994.</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DELEUZE, Gilles–GUATTARI, Félix: </w:t>
      </w:r>
      <w:r w:rsidRPr="00143588">
        <w:rPr>
          <w:rFonts w:ascii="Times New Roman" w:hAnsi="Times New Roman" w:cs="Times New Roman"/>
          <w:i/>
          <w:iCs/>
          <w:sz w:val="24"/>
          <w:szCs w:val="24"/>
        </w:rPr>
        <w:t>Mi a filozófia?</w:t>
      </w:r>
      <w:r w:rsidRPr="00143588">
        <w:rPr>
          <w:rFonts w:ascii="Times New Roman" w:hAnsi="Times New Roman" w:cs="Times New Roman"/>
          <w:sz w:val="24"/>
          <w:szCs w:val="24"/>
        </w:rPr>
        <w:t xml:space="preserve"> Ford. Farkas Henrik. Műcsarnok, Budapest 2</w:t>
      </w:r>
      <w:r w:rsidRPr="00143588">
        <w:rPr>
          <w:rFonts w:ascii="Times New Roman" w:hAnsi="Times New Roman" w:cs="Times New Roman"/>
          <w:sz w:val="24"/>
          <w:szCs w:val="24"/>
          <w:lang w:val="ro-RO"/>
        </w:rPr>
        <w:t>013.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DE MICHELI, Mario: </w:t>
      </w:r>
      <w:r w:rsidRPr="00143588">
        <w:rPr>
          <w:rFonts w:ascii="Times New Roman" w:hAnsi="Times New Roman" w:cs="Times New Roman"/>
          <w:i/>
          <w:sz w:val="24"/>
          <w:szCs w:val="24"/>
        </w:rPr>
        <w:t>Az avantgardizmus</w:t>
      </w:r>
      <w:r w:rsidRPr="00143588">
        <w:rPr>
          <w:rFonts w:ascii="Times New Roman" w:hAnsi="Times New Roman" w:cs="Times New Roman"/>
          <w:sz w:val="24"/>
          <w:szCs w:val="24"/>
        </w:rPr>
        <w:t>. Ford. Szabó György. Budapest 1965.</w:t>
      </w:r>
    </w:p>
    <w:p w:rsidR="005462C0" w:rsidRPr="00143588" w:rsidRDefault="005462C0" w:rsidP="005462C0">
      <w:pPr>
        <w:pStyle w:val="Lbjegyzetszveg"/>
        <w:spacing w:line="360" w:lineRule="auto"/>
        <w:contextualSpacing/>
        <w:jc w:val="both"/>
        <w:rPr>
          <w:rFonts w:ascii="Times New Roman" w:hAnsi="Times New Roman" w:cs="Times New Roman"/>
          <w:sz w:val="24"/>
          <w:szCs w:val="24"/>
        </w:rPr>
      </w:pPr>
      <w:r w:rsidRPr="00143588">
        <w:rPr>
          <w:rFonts w:ascii="Times New Roman" w:hAnsi="Times New Roman" w:cs="Times New Roman"/>
          <w:sz w:val="24"/>
          <w:szCs w:val="24"/>
        </w:rPr>
        <w:t xml:space="preserve">DENES Agnes: </w:t>
      </w:r>
      <w:r w:rsidRPr="00143588">
        <w:rPr>
          <w:rFonts w:ascii="Times New Roman" w:hAnsi="Times New Roman" w:cs="Times New Roman"/>
          <w:i/>
          <w:iCs/>
          <w:sz w:val="24"/>
          <w:szCs w:val="24"/>
        </w:rPr>
        <w:t>Wheatfield – A Confrontation. Battery park Landfill, Downtown Manhattan, Two Acres of Wheat Planted and Harvested</w:t>
      </w:r>
      <w:r w:rsidRPr="00143588">
        <w:rPr>
          <w:rFonts w:ascii="Times New Roman" w:hAnsi="Times New Roman" w:cs="Times New Roman"/>
          <w:sz w:val="24"/>
          <w:szCs w:val="24"/>
        </w:rPr>
        <w:t xml:space="preserve">. Kiadatlan művészi közlemény. 1982.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DENIS, Maurice: </w:t>
      </w:r>
      <w:r w:rsidRPr="00143588">
        <w:rPr>
          <w:rFonts w:ascii="Times New Roman" w:hAnsi="Times New Roman" w:cs="Times New Roman"/>
          <w:i/>
          <w:sz w:val="24"/>
          <w:szCs w:val="24"/>
        </w:rPr>
        <w:t>From Gauguin and van Gogh to Neo-Classisicm</w:t>
      </w:r>
      <w:r w:rsidRPr="00143588">
        <w:rPr>
          <w:rFonts w:ascii="Times New Roman" w:hAnsi="Times New Roman" w:cs="Times New Roman"/>
          <w:sz w:val="24"/>
          <w:szCs w:val="24"/>
        </w:rPr>
        <w:t xml:space="preserve">. In: Harrison, Charles–Wood, Paul–Gaiger, Jason (szerk.): </w:t>
      </w:r>
      <w:r w:rsidRPr="00143588">
        <w:rPr>
          <w:rFonts w:ascii="Times New Roman" w:hAnsi="Times New Roman" w:cs="Times New Roman"/>
          <w:i/>
          <w:sz w:val="24"/>
          <w:szCs w:val="24"/>
        </w:rPr>
        <w:t>Art in Theory 1815-1900</w:t>
      </w:r>
      <w:r w:rsidRPr="00143588">
        <w:rPr>
          <w:rFonts w:ascii="Times New Roman" w:hAnsi="Times New Roman" w:cs="Times New Roman"/>
          <w:iCs/>
          <w:sz w:val="24"/>
          <w:szCs w:val="24"/>
        </w:rPr>
        <w:t>.</w:t>
      </w:r>
      <w:r w:rsidRPr="00143588">
        <w:rPr>
          <w:rFonts w:ascii="Times New Roman" w:hAnsi="Times New Roman" w:cs="Times New Roman"/>
          <w:sz w:val="24"/>
          <w:szCs w:val="24"/>
        </w:rPr>
        <w:t xml:space="preserve"> Cornwall 2012.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ro-RO"/>
        </w:rPr>
        <w:t xml:space="preserve">DERRIDA, Jacques: </w:t>
      </w:r>
      <w:r w:rsidRPr="00143588">
        <w:rPr>
          <w:rFonts w:ascii="Times New Roman" w:hAnsi="Times New Roman" w:cs="Times New Roman"/>
          <w:i/>
          <w:iCs/>
          <w:sz w:val="24"/>
          <w:szCs w:val="24"/>
        </w:rPr>
        <w:t>Archive Fever. A Freudian Impression.</w:t>
      </w:r>
      <w:r w:rsidRPr="00143588">
        <w:rPr>
          <w:rFonts w:ascii="Times New Roman" w:hAnsi="Times New Roman" w:cs="Times New Roman"/>
          <w:sz w:val="24"/>
          <w:szCs w:val="24"/>
        </w:rPr>
        <w:t xml:space="preserve"> Ford. Erik Prenowitz. The University of Chicago Press, Chicago 1996.</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lastRenderedPageBreak/>
        <w:t xml:space="preserve">DIDI-HUBERMAN, Georges: </w:t>
      </w:r>
      <w:r w:rsidRPr="00143588">
        <w:rPr>
          <w:rFonts w:ascii="Times New Roman" w:hAnsi="Times New Roman" w:cs="Times New Roman"/>
          <w:i/>
          <w:iCs/>
          <w:sz w:val="24"/>
          <w:szCs w:val="24"/>
        </w:rPr>
        <w:t xml:space="preserve">Confronting Images. Questioning the Ends of a Certain History of Art. </w:t>
      </w:r>
      <w:r w:rsidRPr="00143588">
        <w:rPr>
          <w:rFonts w:ascii="Times New Roman" w:hAnsi="Times New Roman" w:cs="Times New Roman"/>
          <w:sz w:val="24"/>
          <w:szCs w:val="24"/>
        </w:rPr>
        <w:t>Ford. John Goodman. The Pensylvania State University Press, Pensylvania 2</w:t>
      </w:r>
      <w:r w:rsidRPr="00143588">
        <w:rPr>
          <w:rFonts w:ascii="Times New Roman" w:hAnsi="Times New Roman" w:cs="Times New Roman"/>
          <w:sz w:val="24"/>
          <w:szCs w:val="24"/>
          <w:lang w:val="ro-RO"/>
        </w:rPr>
        <w:t>005.</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DOESBURG, Theo van, EESTEREN, Cornelis van</w:t>
      </w:r>
      <w:r w:rsidRPr="00143588">
        <w:rPr>
          <w:rFonts w:ascii="Times New Roman" w:hAnsi="Times New Roman" w:cs="Times New Roman"/>
          <w:iCs/>
          <w:sz w:val="24"/>
          <w:szCs w:val="24"/>
        </w:rPr>
        <w:t>:</w:t>
      </w:r>
      <w:r w:rsidRPr="00143588">
        <w:rPr>
          <w:rFonts w:ascii="Times New Roman" w:hAnsi="Times New Roman" w:cs="Times New Roman"/>
          <w:i/>
          <w:sz w:val="24"/>
          <w:szCs w:val="24"/>
        </w:rPr>
        <w:t xml:space="preserve"> Toward a Collective Construction.</w:t>
      </w:r>
      <w:r w:rsidRPr="00143588">
        <w:rPr>
          <w:rFonts w:ascii="Times New Roman" w:hAnsi="Times New Roman" w:cs="Times New Roman"/>
          <w:sz w:val="24"/>
          <w:szCs w:val="24"/>
        </w:rPr>
        <w:t xml:space="preserve"> In: Stephen Bann: </w:t>
      </w:r>
      <w:r w:rsidRPr="00143588">
        <w:rPr>
          <w:rFonts w:ascii="Times New Roman" w:hAnsi="Times New Roman" w:cs="Times New Roman"/>
          <w:i/>
          <w:sz w:val="24"/>
          <w:szCs w:val="24"/>
        </w:rPr>
        <w:t>The Tradition of Constructivism</w:t>
      </w:r>
      <w:r w:rsidRPr="00143588">
        <w:rPr>
          <w:rFonts w:ascii="Times New Roman" w:hAnsi="Times New Roman" w:cs="Times New Roman"/>
          <w:sz w:val="24"/>
          <w:szCs w:val="24"/>
        </w:rPr>
        <w:t>. The Viking Press, New York 1974.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ro-RO"/>
        </w:rPr>
        <w:t>D</w:t>
      </w:r>
      <w:r w:rsidRPr="00143588">
        <w:rPr>
          <w:rFonts w:ascii="Times New Roman" w:hAnsi="Times New Roman" w:cs="Times New Roman"/>
          <w:sz w:val="24"/>
          <w:szCs w:val="24"/>
        </w:rPr>
        <w:t xml:space="preserve">ORFLES, Gillo: </w:t>
      </w:r>
      <w:r w:rsidRPr="00143588">
        <w:rPr>
          <w:rFonts w:ascii="Times New Roman" w:hAnsi="Times New Roman" w:cs="Times New Roman"/>
          <w:i/>
          <w:iCs/>
          <w:sz w:val="24"/>
          <w:szCs w:val="24"/>
        </w:rPr>
        <w:t>A giccs</w:t>
      </w:r>
      <w:r w:rsidRPr="00143588">
        <w:rPr>
          <w:rFonts w:ascii="Times New Roman" w:hAnsi="Times New Roman" w:cs="Times New Roman"/>
          <w:sz w:val="24"/>
          <w:szCs w:val="24"/>
        </w:rPr>
        <w:t xml:space="preserve">. Ford. Schéry András. Gondolat, Budapest 1986.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DORHERTY, Claire: </w:t>
      </w:r>
      <w:r w:rsidRPr="00143588">
        <w:rPr>
          <w:rFonts w:ascii="Times New Roman" w:hAnsi="Times New Roman" w:cs="Times New Roman"/>
          <w:i/>
          <w:iCs/>
          <w:sz w:val="24"/>
          <w:szCs w:val="24"/>
        </w:rPr>
        <w:t>Új intézményesség és a szituatív kiállítás.</w:t>
      </w:r>
      <w:r w:rsidRPr="00143588">
        <w:rPr>
          <w:rFonts w:ascii="Times New Roman" w:hAnsi="Times New Roman" w:cs="Times New Roman"/>
          <w:sz w:val="24"/>
          <w:szCs w:val="24"/>
        </w:rPr>
        <w:t xml:space="preserve"> In: Kékesi et al. (szerk.): </w:t>
      </w:r>
      <w:r w:rsidRPr="00143588">
        <w:rPr>
          <w:rFonts w:ascii="Times New Roman" w:hAnsi="Times New Roman" w:cs="Times New Roman"/>
          <w:i/>
          <w:iCs/>
          <w:sz w:val="24"/>
          <w:szCs w:val="24"/>
        </w:rPr>
        <w:t>A gyakorlattól a diskurzusig, Kortárs művészetelméleti szöveggyűjtemény</w:t>
      </w:r>
      <w:r w:rsidRPr="00143588">
        <w:rPr>
          <w:rFonts w:ascii="Times New Roman" w:hAnsi="Times New Roman" w:cs="Times New Roman"/>
          <w:sz w:val="24"/>
          <w:szCs w:val="24"/>
        </w:rPr>
        <w:t>. Magyar Képzőművészeti Egyetem, Budapest 2012.</w:t>
      </w:r>
    </w:p>
    <w:p w:rsidR="005462C0" w:rsidRPr="00143588" w:rsidRDefault="005462C0" w:rsidP="005462C0">
      <w:pPr>
        <w:pStyle w:val="Lbjegyzetszveg"/>
        <w:spacing w:line="360" w:lineRule="auto"/>
        <w:jc w:val="both"/>
        <w:rPr>
          <w:rFonts w:ascii="Times New Roman" w:hAnsi="Times New Roman" w:cs="Times New Roman"/>
          <w:sz w:val="24"/>
          <w:szCs w:val="24"/>
          <w:shd w:val="clear" w:color="auto" w:fill="FFFFFF"/>
          <w:lang w:eastAsia="hu-HU"/>
        </w:rPr>
      </w:pPr>
      <w:r w:rsidRPr="00143588">
        <w:rPr>
          <w:rFonts w:ascii="Times New Roman" w:hAnsi="Times New Roman" w:cs="Times New Roman"/>
          <w:sz w:val="24"/>
          <w:szCs w:val="24"/>
        </w:rPr>
        <w:t xml:space="preserve">DUCHAMP, Marcel: </w:t>
      </w:r>
      <w:r w:rsidRPr="00143588">
        <w:rPr>
          <w:rFonts w:ascii="Times New Roman" w:hAnsi="Times New Roman" w:cs="Times New Roman"/>
          <w:sz w:val="24"/>
          <w:szCs w:val="24"/>
          <w:shd w:val="clear" w:color="auto" w:fill="FFFFFF"/>
          <w:lang w:eastAsia="hu-HU"/>
        </w:rPr>
        <w:t>Les processus créatif</w:t>
      </w:r>
      <w:r w:rsidRPr="00143588">
        <w:rPr>
          <w:rFonts w:ascii="Times New Roman" w:hAnsi="Times New Roman" w:cs="Times New Roman"/>
          <w:iCs/>
          <w:sz w:val="24"/>
          <w:szCs w:val="24"/>
          <w:shd w:val="clear" w:color="auto" w:fill="FFFFFF"/>
          <w:lang w:eastAsia="hu-HU"/>
        </w:rPr>
        <w:t xml:space="preserve">. Ford. Beke László, Sebők Zoltán. </w:t>
      </w:r>
      <w:r w:rsidRPr="00143588">
        <w:rPr>
          <w:rFonts w:ascii="Times New Roman" w:hAnsi="Times New Roman" w:cs="Times New Roman"/>
          <w:i/>
          <w:iCs/>
          <w:sz w:val="24"/>
          <w:szCs w:val="24"/>
          <w:shd w:val="clear" w:color="auto" w:fill="FFFFFF"/>
          <w:lang w:eastAsia="hu-HU"/>
        </w:rPr>
        <w:t xml:space="preserve">Létünk </w:t>
      </w:r>
      <w:r w:rsidRPr="00143588">
        <w:rPr>
          <w:rFonts w:ascii="Times New Roman" w:hAnsi="Times New Roman" w:cs="Times New Roman"/>
          <w:sz w:val="24"/>
          <w:szCs w:val="24"/>
          <w:shd w:val="clear" w:color="auto" w:fill="FFFFFF"/>
          <w:lang w:eastAsia="hu-HU"/>
        </w:rPr>
        <w:t>1985. XV</w:t>
      </w:r>
      <w:r w:rsidRPr="00143588">
        <w:rPr>
          <w:rFonts w:ascii="Times New Roman" w:hAnsi="Times New Roman" w:cs="Times New Roman"/>
          <w:sz w:val="24"/>
          <w:szCs w:val="24"/>
          <w:shd w:val="clear" w:color="auto" w:fill="FFFFFF"/>
          <w:lang w:val="ro-RO" w:eastAsia="hu-HU"/>
        </w:rPr>
        <w:t>/</w:t>
      </w:r>
      <w:r w:rsidRPr="00143588">
        <w:rPr>
          <w:rFonts w:ascii="Times New Roman" w:hAnsi="Times New Roman" w:cs="Times New Roman"/>
          <w:sz w:val="24"/>
          <w:szCs w:val="24"/>
          <w:shd w:val="clear" w:color="auto" w:fill="FFFFFF"/>
          <w:lang w:eastAsia="hu-HU"/>
        </w:rPr>
        <w:t>. 2.</w:t>
      </w:r>
      <w:r w:rsidRPr="00143588">
        <w:rPr>
          <w:rFonts w:ascii="Times New Roman" w:hAnsi="Times New Roman" w:cs="Times New Roman"/>
          <w:i/>
          <w:iCs/>
          <w:sz w:val="24"/>
          <w:szCs w:val="24"/>
          <w:shd w:val="clear" w:color="auto" w:fill="FFFFFF"/>
          <w:lang w:eastAsia="hu-HU"/>
        </w:rPr>
        <w:t xml:space="preserve"> </w:t>
      </w:r>
      <w:r w:rsidRPr="00143588">
        <w:rPr>
          <w:rFonts w:ascii="Times New Roman" w:hAnsi="Times New Roman" w:cs="Times New Roman"/>
          <w:sz w:val="24"/>
          <w:szCs w:val="24"/>
        </w:rPr>
        <w:t>1957.</w:t>
      </w:r>
      <w:r w:rsidRPr="00143588">
        <w:rPr>
          <w:rFonts w:ascii="Times New Roman" w:hAnsi="Times New Roman" w:cs="Times New Roman"/>
          <w:i/>
          <w:iCs/>
          <w:sz w:val="24"/>
          <w:szCs w:val="24"/>
          <w:shd w:val="clear" w:color="auto" w:fill="FFFFFF"/>
          <w:lang w:eastAsia="hu-HU"/>
        </w:rPr>
        <w:t xml:space="preserve"> </w:t>
      </w:r>
      <w:r w:rsidRPr="00143588">
        <w:rPr>
          <w:rFonts w:ascii="Times New Roman" w:hAnsi="Times New Roman" w:cs="Times New Roman"/>
          <w:sz w:val="24"/>
          <w:szCs w:val="24"/>
          <w:shd w:val="clear" w:color="auto" w:fill="FFFFFF"/>
          <w:lang w:eastAsia="hu-HU"/>
        </w:rPr>
        <w:t>333–334.</w:t>
      </w:r>
    </w:p>
    <w:p w:rsidR="005462C0" w:rsidRPr="00143588" w:rsidRDefault="005462C0" w:rsidP="005462C0">
      <w:pPr>
        <w:pStyle w:val="Lbjegyzetszveg"/>
        <w:spacing w:line="360" w:lineRule="auto"/>
        <w:contextualSpacing/>
        <w:jc w:val="both"/>
        <w:rPr>
          <w:rFonts w:ascii="Times New Roman" w:hAnsi="Times New Roman" w:cs="Times New Roman"/>
          <w:sz w:val="24"/>
          <w:szCs w:val="24"/>
        </w:rPr>
      </w:pPr>
      <w:r w:rsidRPr="00143588">
        <w:rPr>
          <w:rFonts w:ascii="Times New Roman" w:hAnsi="Times New Roman" w:cs="Times New Roman"/>
          <w:sz w:val="24"/>
          <w:szCs w:val="24"/>
        </w:rPr>
        <w:t xml:space="preserve">EINSTEIN, Carl: </w:t>
      </w:r>
      <w:r w:rsidRPr="00143588">
        <w:rPr>
          <w:rFonts w:ascii="Times New Roman" w:hAnsi="Times New Roman" w:cs="Times New Roman"/>
          <w:iCs/>
          <w:sz w:val="24"/>
          <w:szCs w:val="24"/>
        </w:rPr>
        <w:t>The Painterly.</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Negro Sculpture</w:t>
      </w:r>
      <w:r w:rsidRPr="00143588">
        <w:rPr>
          <w:rFonts w:ascii="Times New Roman" w:hAnsi="Times New Roman" w:cs="Times New Roman"/>
          <w:sz w:val="24"/>
          <w:szCs w:val="24"/>
        </w:rPr>
        <w:t>. November Editions, Amszterdam 2012. [Epub verzió. Utolsó letöltés: 2018. június 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E. KRAUSS, Rosalind: </w:t>
      </w:r>
      <w:r w:rsidRPr="00143588">
        <w:rPr>
          <w:rFonts w:ascii="Times New Roman" w:hAnsi="Times New Roman" w:cs="Times New Roman"/>
          <w:i/>
          <w:sz w:val="24"/>
          <w:szCs w:val="24"/>
        </w:rPr>
        <w:t>The Originality of the Avant-Garde and Other Modernist Myths</w:t>
      </w:r>
      <w:r w:rsidRPr="00143588">
        <w:rPr>
          <w:rFonts w:ascii="Times New Roman" w:hAnsi="Times New Roman" w:cs="Times New Roman"/>
          <w:sz w:val="24"/>
          <w:szCs w:val="24"/>
        </w:rPr>
        <w:t>. MIT Press, Cambridge Massachusetts and London 1986. 196‒219.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E. KRAUSS, Rosalind: </w:t>
      </w:r>
      <w:r w:rsidRPr="00143588">
        <w:rPr>
          <w:rFonts w:ascii="Times New Roman" w:hAnsi="Times New Roman" w:cs="Times New Roman"/>
          <w:i/>
          <w:sz w:val="24"/>
          <w:szCs w:val="24"/>
        </w:rPr>
        <w:t>Passages in Modern Sculpture</w:t>
      </w:r>
      <w:r w:rsidRPr="00143588">
        <w:rPr>
          <w:rFonts w:ascii="Times New Roman" w:hAnsi="Times New Roman" w:cs="Times New Roman"/>
          <w:sz w:val="24"/>
          <w:szCs w:val="24"/>
        </w:rPr>
        <w:t>. MIT Press, London and Cambridge, Massachusetts 1996.</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ERŐSS István: </w:t>
      </w:r>
      <w:r w:rsidRPr="00143588">
        <w:rPr>
          <w:rFonts w:ascii="Times New Roman" w:hAnsi="Times New Roman" w:cs="Times New Roman"/>
          <w:i/>
          <w:iCs/>
          <w:sz w:val="24"/>
          <w:szCs w:val="24"/>
        </w:rPr>
        <w:t>Természetművészet</w:t>
      </w:r>
      <w:r w:rsidRPr="00143588">
        <w:rPr>
          <w:rFonts w:ascii="Times New Roman" w:hAnsi="Times New Roman" w:cs="Times New Roman"/>
          <w:sz w:val="24"/>
          <w:szCs w:val="24"/>
        </w:rPr>
        <w:t>. Saját kiadás. 2011.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FISCHER-LICHTE, Erika: </w:t>
      </w:r>
      <w:r w:rsidRPr="00143588">
        <w:rPr>
          <w:rFonts w:ascii="Times New Roman" w:hAnsi="Times New Roman" w:cs="Times New Roman"/>
          <w:i/>
          <w:iCs/>
          <w:sz w:val="24"/>
          <w:szCs w:val="24"/>
        </w:rPr>
        <w:t>A performativitás esztétikája</w:t>
      </w:r>
      <w:r w:rsidRPr="00143588">
        <w:rPr>
          <w:rFonts w:ascii="Times New Roman" w:hAnsi="Times New Roman" w:cs="Times New Roman"/>
          <w:sz w:val="24"/>
          <w:szCs w:val="24"/>
        </w:rPr>
        <w:t>. Ford. Kiss Gabriella. Balassi, Budapest 2009.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FLAM, J. D.: </w:t>
      </w:r>
      <w:r w:rsidRPr="00143588">
        <w:rPr>
          <w:rFonts w:ascii="Times New Roman" w:hAnsi="Times New Roman" w:cs="Times New Roman"/>
          <w:i/>
          <w:sz w:val="24"/>
          <w:szCs w:val="24"/>
        </w:rPr>
        <w:t>Matisse on Art</w:t>
      </w:r>
      <w:r w:rsidRPr="00143588">
        <w:rPr>
          <w:rFonts w:ascii="Times New Roman" w:hAnsi="Times New Roman" w:cs="Times New Roman"/>
          <w:sz w:val="24"/>
          <w:szCs w:val="24"/>
        </w:rPr>
        <w:t>. E. P. Dutton, New York 1978.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FOCILLON, Henri: </w:t>
      </w:r>
      <w:r w:rsidRPr="00143588">
        <w:rPr>
          <w:rFonts w:ascii="Times New Roman" w:hAnsi="Times New Roman" w:cs="Times New Roman"/>
          <w:i/>
          <w:iCs/>
          <w:sz w:val="24"/>
          <w:szCs w:val="24"/>
        </w:rPr>
        <w:t xml:space="preserve">A formák élete </w:t>
      </w:r>
      <w:r w:rsidRPr="00143588">
        <w:rPr>
          <w:rFonts w:ascii="Times New Roman" w:hAnsi="Times New Roman" w:cs="Times New Roman"/>
          <w:i/>
          <w:iCs/>
          <w:sz w:val="24"/>
          <w:szCs w:val="24"/>
          <w:lang w:bidi="he-IL"/>
        </w:rPr>
        <w:t xml:space="preserve">/ </w:t>
      </w:r>
      <w:r w:rsidRPr="00143588">
        <w:rPr>
          <w:rFonts w:ascii="Times New Roman" w:hAnsi="Times New Roman" w:cs="Times New Roman"/>
          <w:i/>
          <w:iCs/>
          <w:sz w:val="24"/>
          <w:szCs w:val="24"/>
        </w:rPr>
        <w:t>A nyugati művészet</w:t>
      </w:r>
      <w:r w:rsidRPr="00143588">
        <w:rPr>
          <w:rFonts w:ascii="Times New Roman" w:hAnsi="Times New Roman" w:cs="Times New Roman"/>
          <w:sz w:val="24"/>
          <w:szCs w:val="24"/>
        </w:rPr>
        <w:t>. Ford. Vajda András. Gondolat, Budapest 1982.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FONTANA, Lucio: </w:t>
      </w:r>
      <w:r w:rsidRPr="00143588">
        <w:rPr>
          <w:rFonts w:ascii="Times New Roman" w:hAnsi="Times New Roman" w:cs="Times New Roman"/>
          <w:i/>
          <w:sz w:val="24"/>
          <w:szCs w:val="24"/>
        </w:rPr>
        <w:t>White Manifesto.</w:t>
      </w:r>
      <w:r w:rsidRPr="00143588">
        <w:rPr>
          <w:rFonts w:ascii="Times New Roman" w:hAnsi="Times New Roman" w:cs="Times New Roman"/>
          <w:sz w:val="24"/>
          <w:szCs w:val="24"/>
        </w:rPr>
        <w:t xml:space="preserve"> In: Grenier, Joppolo, Verzotti: </w:t>
      </w:r>
      <w:r w:rsidRPr="00143588">
        <w:rPr>
          <w:rFonts w:ascii="Times New Roman" w:hAnsi="Times New Roman" w:cs="Times New Roman"/>
          <w:i/>
          <w:iCs/>
          <w:sz w:val="24"/>
          <w:szCs w:val="24"/>
        </w:rPr>
        <w:t>Lucio Fontana.</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Lucio Fontana</w:t>
      </w:r>
      <w:r w:rsidRPr="00143588">
        <w:rPr>
          <w:rFonts w:ascii="Times New Roman" w:hAnsi="Times New Roman" w:cs="Times New Roman"/>
          <w:sz w:val="24"/>
          <w:szCs w:val="24"/>
        </w:rPr>
        <w:t>. Kiállításkatalógus. Editions du Centre Pompidou. Paris 1987.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FORGÁCS Éva: </w:t>
      </w:r>
      <w:r w:rsidRPr="00143588">
        <w:rPr>
          <w:rFonts w:ascii="Times New Roman" w:hAnsi="Times New Roman" w:cs="Times New Roman"/>
          <w:i/>
          <w:iCs/>
          <w:sz w:val="24"/>
          <w:szCs w:val="24"/>
        </w:rPr>
        <w:t>Bauhaus</w:t>
      </w:r>
      <w:r w:rsidRPr="00143588">
        <w:rPr>
          <w:rFonts w:ascii="Times New Roman" w:hAnsi="Times New Roman" w:cs="Times New Roman"/>
          <w:sz w:val="24"/>
          <w:szCs w:val="24"/>
        </w:rPr>
        <w:t>. Jelenkor, Pécs 2</w:t>
      </w:r>
      <w:r w:rsidRPr="00143588">
        <w:rPr>
          <w:rFonts w:ascii="Times New Roman" w:hAnsi="Times New Roman" w:cs="Times New Roman"/>
          <w:sz w:val="24"/>
          <w:szCs w:val="24"/>
          <w:lang w:val="ro-RO"/>
        </w:rPr>
        <w:t>010.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FOSTER, Hal: </w:t>
      </w:r>
      <w:r w:rsidRPr="00143588">
        <w:rPr>
          <w:rFonts w:ascii="Times New Roman" w:hAnsi="Times New Roman" w:cs="Times New Roman"/>
          <w:i/>
          <w:iCs/>
          <w:sz w:val="24"/>
          <w:szCs w:val="24"/>
        </w:rPr>
        <w:t>Postmodern Culture</w:t>
      </w:r>
      <w:r w:rsidRPr="00143588">
        <w:rPr>
          <w:rFonts w:ascii="Times New Roman" w:hAnsi="Times New Roman" w:cs="Times New Roman"/>
          <w:sz w:val="24"/>
          <w:szCs w:val="24"/>
        </w:rPr>
        <w:t>. Pluto Press, London 1985.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FOUCAULT, Michel: </w:t>
      </w:r>
      <w:r w:rsidRPr="00143588">
        <w:rPr>
          <w:rFonts w:ascii="Times New Roman" w:hAnsi="Times New Roman" w:cs="Times New Roman"/>
          <w:i/>
          <w:sz w:val="24"/>
          <w:szCs w:val="24"/>
        </w:rPr>
        <w:t>Des espaces autres</w:t>
      </w:r>
      <w:r w:rsidRPr="00143588">
        <w:rPr>
          <w:rFonts w:ascii="Times New Roman" w:hAnsi="Times New Roman" w:cs="Times New Roman"/>
          <w:sz w:val="24"/>
          <w:szCs w:val="24"/>
        </w:rPr>
        <w:t xml:space="preserve">. Az építészeti tanulmányok körének konferenciáján, Párizsban 1967, március 14-én előadott szövegből. In: </w:t>
      </w:r>
      <w:r w:rsidRPr="00143588">
        <w:rPr>
          <w:rFonts w:ascii="Times New Roman" w:hAnsi="Times New Roman" w:cs="Times New Roman"/>
          <w:i/>
          <w:iCs/>
          <w:sz w:val="24"/>
          <w:szCs w:val="24"/>
        </w:rPr>
        <w:t>Architecture, Mouvement, Continuité</w:t>
      </w:r>
      <w:r w:rsidRPr="00143588">
        <w:rPr>
          <w:rFonts w:ascii="Times New Roman" w:hAnsi="Times New Roman" w:cs="Times New Roman"/>
          <w:sz w:val="24"/>
          <w:szCs w:val="24"/>
        </w:rPr>
        <w:t xml:space="preserve"> 5. szám, 1984. október.</w:t>
      </w:r>
    </w:p>
    <w:p w:rsidR="005462C0" w:rsidRPr="00143588" w:rsidRDefault="005462C0" w:rsidP="005462C0">
      <w:pPr>
        <w:pStyle w:val="Lbjegyzetszveg"/>
        <w:spacing w:line="360" w:lineRule="auto"/>
        <w:contextualSpacing/>
        <w:jc w:val="both"/>
        <w:rPr>
          <w:rFonts w:ascii="Times New Roman" w:hAnsi="Times New Roman" w:cs="Times New Roman"/>
          <w:sz w:val="24"/>
          <w:szCs w:val="24"/>
        </w:rPr>
      </w:pPr>
      <w:r w:rsidRPr="00143588">
        <w:rPr>
          <w:rFonts w:ascii="Times New Roman" w:hAnsi="Times New Roman" w:cs="Times New Roman"/>
          <w:sz w:val="24"/>
          <w:szCs w:val="24"/>
        </w:rPr>
        <w:t xml:space="preserve">FOUCAULT, Michel: </w:t>
      </w:r>
      <w:r w:rsidRPr="00143588">
        <w:rPr>
          <w:rFonts w:ascii="Times New Roman" w:hAnsi="Times New Roman" w:cs="Times New Roman"/>
          <w:i/>
          <w:iCs/>
          <w:sz w:val="24"/>
          <w:szCs w:val="24"/>
        </w:rPr>
        <w:t>Más terekről. Heterotópiák</w:t>
      </w:r>
      <w:r w:rsidRPr="00143588">
        <w:rPr>
          <w:rFonts w:ascii="Times New Roman" w:hAnsi="Times New Roman" w:cs="Times New Roman"/>
          <w:sz w:val="24"/>
          <w:szCs w:val="24"/>
        </w:rPr>
        <w:t xml:space="preserve">. Ford. Erhardt Miklós. </w:t>
      </w:r>
      <w:hyperlink r:id="rId6" w:history="1">
        <w:r w:rsidRPr="00143588">
          <w:rPr>
            <w:rStyle w:val="Hiperhivatkozs"/>
            <w:rFonts w:ascii="Times New Roman" w:hAnsi="Times New Roman" w:cs="Times New Roman"/>
            <w:sz w:val="24"/>
            <w:szCs w:val="24"/>
          </w:rPr>
          <w:t>http://exindex.hu/index.php?page=3&amp;id=253</w:t>
        </w:r>
      </w:hyperlink>
      <w:r w:rsidRPr="00143588">
        <w:rPr>
          <w:rStyle w:val="Hiperhivatkozs"/>
          <w:rFonts w:ascii="Times New Roman" w:hAnsi="Times New Roman" w:cs="Times New Roman"/>
          <w:sz w:val="24"/>
          <w:szCs w:val="24"/>
        </w:rPr>
        <w:t>.</w:t>
      </w:r>
      <w:r w:rsidRPr="00143588">
        <w:rPr>
          <w:rFonts w:ascii="Times New Roman" w:hAnsi="Times New Roman" w:cs="Times New Roman"/>
          <w:sz w:val="24"/>
          <w:szCs w:val="24"/>
        </w:rPr>
        <w:t xml:space="preserve"> </w:t>
      </w:r>
      <w:r w:rsidRPr="00143588">
        <w:rPr>
          <w:rFonts w:ascii="Times New Roman" w:hAnsi="Times New Roman" w:cs="Times New Roman"/>
          <w:sz w:val="24"/>
          <w:szCs w:val="24"/>
          <w:lang w:val="ro-RO"/>
        </w:rPr>
        <w:t>[Utols</w:t>
      </w:r>
      <w:r w:rsidRPr="00143588">
        <w:rPr>
          <w:rFonts w:ascii="Times New Roman" w:hAnsi="Times New Roman" w:cs="Times New Roman"/>
          <w:sz w:val="24"/>
          <w:szCs w:val="24"/>
        </w:rPr>
        <w:t>ó megtekintés: 2</w:t>
      </w:r>
      <w:r w:rsidRPr="00143588">
        <w:rPr>
          <w:rFonts w:ascii="Times New Roman" w:hAnsi="Times New Roman" w:cs="Times New Roman"/>
          <w:sz w:val="24"/>
          <w:szCs w:val="24"/>
          <w:lang w:val="ro-RO"/>
        </w:rPr>
        <w:t>019.11.5.</w:t>
      </w:r>
      <w:r w:rsidRPr="00143588">
        <w:rPr>
          <w:rFonts w:ascii="Times New Roman" w:hAnsi="Times New Roman" w:cs="Times New Roman"/>
          <w:sz w:val="24"/>
          <w:szCs w:val="24"/>
        </w:rPr>
        <w:t>]</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en-US"/>
        </w:rPr>
        <w:t>FRANCASTEL, Pierre</w:t>
      </w:r>
      <w:r w:rsidRPr="00143588">
        <w:rPr>
          <w:rFonts w:ascii="Times New Roman" w:hAnsi="Times New Roman" w:cs="Times New Roman"/>
          <w:i/>
          <w:sz w:val="24"/>
          <w:szCs w:val="24"/>
          <w:lang w:val="en-US"/>
        </w:rPr>
        <w:t xml:space="preserve">: Art &amp; Technology in the Ninetieth and Twentieth Century. </w:t>
      </w:r>
      <w:r w:rsidRPr="00143588">
        <w:rPr>
          <w:rFonts w:ascii="Times New Roman" w:hAnsi="Times New Roman" w:cs="Times New Roman"/>
          <w:iCs/>
          <w:sz w:val="24"/>
          <w:szCs w:val="24"/>
          <w:lang w:val="en-US"/>
        </w:rPr>
        <w:t xml:space="preserve">Ford. Cherry, Randall, </w:t>
      </w:r>
      <w:r w:rsidRPr="00143588">
        <w:rPr>
          <w:rFonts w:ascii="Times New Roman" w:hAnsi="Times New Roman" w:cs="Times New Roman"/>
          <w:sz w:val="24"/>
          <w:szCs w:val="24"/>
          <w:lang w:val="en-US"/>
        </w:rPr>
        <w:t>MIT Press 2</w:t>
      </w:r>
      <w:r w:rsidRPr="00143588">
        <w:rPr>
          <w:rFonts w:ascii="Times New Roman" w:hAnsi="Times New Roman" w:cs="Times New Roman"/>
          <w:sz w:val="24"/>
          <w:szCs w:val="24"/>
          <w:lang w:val="ro-RO"/>
        </w:rPr>
        <w:t>000.</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lang w:val="en-US"/>
        </w:rPr>
        <w:lastRenderedPageBreak/>
        <w:t xml:space="preserve">FRANCONE, Marcello (szerk.): </w:t>
      </w:r>
      <w:r w:rsidRPr="00143588">
        <w:rPr>
          <w:rFonts w:ascii="Times New Roman" w:hAnsi="Times New Roman" w:cs="Times New Roman"/>
          <w:i/>
          <w:sz w:val="24"/>
          <w:szCs w:val="24"/>
          <w:lang w:val="en-US"/>
        </w:rPr>
        <w:t>1920-1945 The Artistic Culture between the Wars</w:t>
      </w:r>
      <w:r w:rsidRPr="00143588">
        <w:rPr>
          <w:rFonts w:ascii="Times New Roman" w:hAnsi="Times New Roman" w:cs="Times New Roman"/>
          <w:sz w:val="24"/>
          <w:szCs w:val="24"/>
          <w:lang w:val="en-US"/>
        </w:rPr>
        <w:t>. Skira, Milano 2006.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FREUD, Sigmund: </w:t>
      </w:r>
      <w:r w:rsidRPr="00143588">
        <w:rPr>
          <w:rFonts w:ascii="Times New Roman" w:hAnsi="Times New Roman" w:cs="Times New Roman"/>
          <w:i/>
          <w:sz w:val="24"/>
          <w:szCs w:val="24"/>
        </w:rPr>
        <w:t>The Standard Edition of the Complete Psychological Works of Sigmund Freud</w:t>
      </w:r>
      <w:r w:rsidRPr="00143588">
        <w:rPr>
          <w:rFonts w:ascii="Times New Roman" w:hAnsi="Times New Roman" w:cs="Times New Roman"/>
          <w:sz w:val="24"/>
          <w:szCs w:val="24"/>
        </w:rPr>
        <w:t>. Ford. James Strachey. London 1966.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FREUD, Sigmund:</w:t>
      </w:r>
      <w:r w:rsidRPr="00143588">
        <w:rPr>
          <w:rFonts w:ascii="Times New Roman" w:hAnsi="Times New Roman" w:cs="Times New Roman"/>
          <w:kern w:val="1"/>
          <w:sz w:val="24"/>
          <w:szCs w:val="24"/>
        </w:rPr>
        <w:t xml:space="preserve"> </w:t>
      </w:r>
      <w:r w:rsidRPr="00143588">
        <w:rPr>
          <w:rFonts w:ascii="Times New Roman" w:hAnsi="Times New Roman" w:cs="Times New Roman"/>
          <w:i/>
          <w:iCs/>
          <w:kern w:val="1"/>
          <w:sz w:val="24"/>
          <w:szCs w:val="24"/>
        </w:rPr>
        <w:t>Rossz közérzet a kultúrában</w:t>
      </w:r>
      <w:r w:rsidRPr="00143588">
        <w:rPr>
          <w:rFonts w:ascii="Times New Roman" w:hAnsi="Times New Roman" w:cs="Times New Roman"/>
          <w:kern w:val="1"/>
          <w:sz w:val="24"/>
          <w:szCs w:val="24"/>
        </w:rPr>
        <w:t>.</w:t>
      </w:r>
      <w:r w:rsidRPr="00143588">
        <w:rPr>
          <w:rFonts w:ascii="Times New Roman" w:hAnsi="Times New Roman" w:cs="Times New Roman"/>
          <w:i/>
          <w:iCs/>
          <w:kern w:val="1"/>
          <w:sz w:val="24"/>
          <w:szCs w:val="24"/>
        </w:rPr>
        <w:t xml:space="preserve"> </w:t>
      </w:r>
      <w:r w:rsidRPr="00143588">
        <w:rPr>
          <w:rFonts w:ascii="Times New Roman" w:hAnsi="Times New Roman" w:cs="Times New Roman"/>
          <w:kern w:val="1"/>
          <w:sz w:val="24"/>
          <w:szCs w:val="24"/>
        </w:rPr>
        <w:t xml:space="preserve">In: </w:t>
      </w:r>
      <w:r w:rsidRPr="00143588">
        <w:rPr>
          <w:rFonts w:ascii="Times New Roman" w:eastAsia="Fd330495-Identity-H" w:hAnsi="Times New Roman" w:cs="Times New Roman"/>
          <w:sz w:val="24"/>
          <w:szCs w:val="24"/>
          <w:lang w:bidi="he-IL"/>
        </w:rPr>
        <w:t xml:space="preserve">Sigmund Freud: </w:t>
      </w:r>
      <w:r w:rsidRPr="00143588">
        <w:rPr>
          <w:rFonts w:ascii="Times New Roman" w:eastAsia="Fd330495-Identity-H" w:hAnsi="Times New Roman" w:cs="Times New Roman"/>
          <w:i/>
          <w:iCs/>
          <w:sz w:val="24"/>
          <w:szCs w:val="24"/>
          <w:lang w:bidi="he-IL"/>
        </w:rPr>
        <w:t>Esszék</w:t>
      </w:r>
      <w:r w:rsidRPr="00143588">
        <w:rPr>
          <w:rFonts w:ascii="Times New Roman" w:eastAsia="Fd330495-Identity-H" w:hAnsi="Times New Roman" w:cs="Times New Roman"/>
          <w:sz w:val="24"/>
          <w:szCs w:val="24"/>
          <w:lang w:bidi="he-IL"/>
        </w:rPr>
        <w:t>. Ford. Bart István et al. Gondolat, Budapest 1982.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FREUD, Sigmund. </w:t>
      </w:r>
      <w:r w:rsidRPr="00143588">
        <w:rPr>
          <w:rFonts w:ascii="Times New Roman" w:hAnsi="Times New Roman" w:cs="Times New Roman"/>
          <w:i/>
          <w:iCs/>
          <w:sz w:val="24"/>
          <w:szCs w:val="24"/>
        </w:rPr>
        <w:t>A kísérteties</w:t>
      </w:r>
      <w:r w:rsidRPr="00143588">
        <w:rPr>
          <w:rFonts w:ascii="Times New Roman" w:hAnsi="Times New Roman" w:cs="Times New Roman"/>
          <w:sz w:val="24"/>
          <w:szCs w:val="24"/>
        </w:rPr>
        <w:t>. In: Sigmund Freud művei IX. Művészeti írások. Ford. Bókay Antal és Erőss Ferenc. Filum, Budapest 1998.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FRIED, Michael: </w:t>
      </w:r>
      <w:r w:rsidRPr="00143588">
        <w:rPr>
          <w:rFonts w:ascii="Times New Roman" w:hAnsi="Times New Roman" w:cs="Times New Roman"/>
          <w:i/>
          <w:iCs/>
          <w:sz w:val="24"/>
          <w:szCs w:val="24"/>
        </w:rPr>
        <w:t>Art and Objecthood. Essays and Reviews.</w:t>
      </w:r>
      <w:r w:rsidRPr="00143588">
        <w:rPr>
          <w:rFonts w:ascii="Times New Roman" w:hAnsi="Times New Roman" w:cs="Times New Roman"/>
          <w:sz w:val="24"/>
          <w:szCs w:val="24"/>
        </w:rPr>
        <w:t xml:space="preserve"> The University of Chicago Press 1998. 148–173.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GADAMER, Hans-Georg. </w:t>
      </w:r>
      <w:r w:rsidRPr="00143588">
        <w:rPr>
          <w:rFonts w:ascii="Times New Roman" w:hAnsi="Times New Roman" w:cs="Times New Roman"/>
          <w:i/>
          <w:sz w:val="24"/>
          <w:szCs w:val="24"/>
        </w:rPr>
        <w:t>Igazság és módszer. Egy filozófiai hermeneutika vázlata</w:t>
      </w:r>
      <w:r w:rsidRPr="00143588">
        <w:rPr>
          <w:rFonts w:ascii="Times New Roman" w:hAnsi="Times New Roman" w:cs="Times New Roman"/>
          <w:sz w:val="24"/>
          <w:szCs w:val="24"/>
        </w:rPr>
        <w:t xml:space="preserve">. Ford. Bonyhai Gábor. Gondolat, Budapest 1984. </w:t>
      </w:r>
    </w:p>
    <w:p w:rsidR="005462C0" w:rsidRPr="00143588" w:rsidRDefault="005462C0" w:rsidP="005462C0">
      <w:pPr>
        <w:spacing w:after="0" w:line="360" w:lineRule="auto"/>
        <w:jc w:val="both"/>
        <w:rPr>
          <w:rFonts w:ascii="Times New Roman" w:hAnsi="Times New Roman" w:cs="Times New Roman"/>
          <w:sz w:val="24"/>
          <w:szCs w:val="24"/>
          <w:lang w:eastAsia="de-DE"/>
        </w:rPr>
      </w:pPr>
      <w:r w:rsidRPr="00143588">
        <w:rPr>
          <w:rFonts w:ascii="Times New Roman" w:hAnsi="Times New Roman" w:cs="Times New Roman"/>
          <w:sz w:val="24"/>
          <w:szCs w:val="24"/>
          <w:lang w:eastAsia="de-DE"/>
        </w:rPr>
        <w:t xml:space="preserve">GADAMER, Hans-Georg. </w:t>
      </w:r>
      <w:r w:rsidRPr="00143588">
        <w:rPr>
          <w:rFonts w:ascii="Times New Roman" w:hAnsi="Times New Roman" w:cs="Times New Roman"/>
          <w:i/>
          <w:iCs/>
          <w:sz w:val="24"/>
          <w:szCs w:val="24"/>
          <w:lang w:eastAsia="de-DE"/>
        </w:rPr>
        <w:t>A platóni dialektikához</w:t>
      </w:r>
      <w:r w:rsidRPr="00143588">
        <w:rPr>
          <w:rFonts w:ascii="Times New Roman" w:hAnsi="Times New Roman" w:cs="Times New Roman"/>
          <w:sz w:val="24"/>
          <w:szCs w:val="24"/>
          <w:lang w:eastAsia="de-DE"/>
        </w:rPr>
        <w:t xml:space="preserve">. Ford. Zuh Deodáth és Balogh Brigitta. In: </w:t>
      </w:r>
      <w:r w:rsidRPr="00143588">
        <w:rPr>
          <w:rFonts w:ascii="Times New Roman" w:hAnsi="Times New Roman" w:cs="Times New Roman"/>
          <w:i/>
          <w:sz w:val="24"/>
          <w:szCs w:val="24"/>
          <w:lang w:eastAsia="de-DE"/>
        </w:rPr>
        <w:t>Kellék</w:t>
      </w:r>
      <w:r w:rsidRPr="00143588">
        <w:rPr>
          <w:rFonts w:ascii="Times New Roman" w:hAnsi="Times New Roman" w:cs="Times New Roman"/>
          <w:sz w:val="24"/>
          <w:szCs w:val="24"/>
          <w:lang w:eastAsia="de-DE"/>
        </w:rPr>
        <w:t xml:space="preserve"> 18–19–20. sz. 11–44.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GANDHI, Leela‒SINGH, Bhrigupati</w:t>
      </w:r>
      <w:r w:rsidRPr="00143588">
        <w:rPr>
          <w:rFonts w:ascii="Times New Roman" w:hAnsi="Times New Roman" w:cs="Times New Roman"/>
          <w:iCs/>
          <w:sz w:val="24"/>
          <w:szCs w:val="24"/>
        </w:rPr>
        <w:t>:</w:t>
      </w:r>
      <w:r w:rsidRPr="00143588">
        <w:rPr>
          <w:rFonts w:ascii="Times New Roman" w:hAnsi="Times New Roman" w:cs="Times New Roman"/>
          <w:i/>
          <w:sz w:val="24"/>
          <w:szCs w:val="24"/>
        </w:rPr>
        <w:t xml:space="preserve"> Botched Enlightenment: A Conversation. </w:t>
      </w:r>
      <w:r w:rsidRPr="00143588">
        <w:rPr>
          <w:rFonts w:ascii="Times New Roman" w:hAnsi="Times New Roman" w:cs="Times New Roman"/>
          <w:sz w:val="24"/>
          <w:szCs w:val="24"/>
        </w:rPr>
        <w:t xml:space="preserve">In: Wolfgang Sützl–Geoff Cox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GEHLEN, Arnold. </w:t>
      </w:r>
      <w:r w:rsidRPr="00143588">
        <w:rPr>
          <w:rFonts w:ascii="Times New Roman" w:hAnsi="Times New Roman" w:cs="Times New Roman"/>
          <w:i/>
          <w:sz w:val="24"/>
          <w:szCs w:val="24"/>
        </w:rPr>
        <w:t>Kor-képek. 1907–1914. A modern festészet szociológiája és esztétikája</w:t>
      </w:r>
      <w:r w:rsidRPr="00143588">
        <w:rPr>
          <w:rFonts w:ascii="Times New Roman" w:hAnsi="Times New Roman" w:cs="Times New Roman"/>
          <w:sz w:val="24"/>
          <w:szCs w:val="24"/>
        </w:rPr>
        <w:t>. Ford. Bendl Júlia. Budapest 1987.</w:t>
      </w:r>
    </w:p>
    <w:p w:rsidR="005462C0" w:rsidRPr="00143588" w:rsidRDefault="005462C0" w:rsidP="005462C0">
      <w:pPr>
        <w:spacing w:after="0" w:line="360" w:lineRule="auto"/>
        <w:jc w:val="both"/>
        <w:rPr>
          <w:rFonts w:ascii="Times New Roman" w:hAnsi="Times New Roman" w:cs="Times New Roman"/>
          <w:sz w:val="24"/>
          <w:szCs w:val="24"/>
          <w:lang w:bidi="he-IL"/>
        </w:rPr>
      </w:pPr>
      <w:r w:rsidRPr="00143588">
        <w:rPr>
          <w:rFonts w:ascii="Times New Roman" w:hAnsi="Times New Roman" w:cs="Times New Roman"/>
          <w:sz w:val="24"/>
          <w:szCs w:val="24"/>
          <w:lang w:bidi="he-IL"/>
        </w:rPr>
        <w:t xml:space="preserve">GERGELY István. </w:t>
      </w:r>
      <w:r w:rsidRPr="00143588">
        <w:rPr>
          <w:rFonts w:ascii="Times New Roman" w:hAnsi="Times New Roman" w:cs="Times New Roman"/>
          <w:i/>
          <w:iCs/>
          <w:sz w:val="24"/>
          <w:szCs w:val="24"/>
          <w:lang w:bidi="he-IL"/>
        </w:rPr>
        <w:t>A kiállítás művészete</w:t>
      </w:r>
      <w:r w:rsidRPr="00143588">
        <w:rPr>
          <w:rFonts w:ascii="Times New Roman" w:hAnsi="Times New Roman" w:cs="Times New Roman"/>
          <w:sz w:val="24"/>
          <w:szCs w:val="24"/>
          <w:lang w:bidi="he-IL"/>
        </w:rPr>
        <w:t>. Corvina, Budapest 1979.</w:t>
      </w:r>
    </w:p>
    <w:p w:rsidR="005462C0" w:rsidRPr="00143588" w:rsidRDefault="005462C0" w:rsidP="005462C0">
      <w:pPr>
        <w:spacing w:after="0" w:line="360" w:lineRule="auto"/>
        <w:jc w:val="both"/>
        <w:rPr>
          <w:rFonts w:ascii="Times New Roman" w:hAnsi="Times New Roman" w:cs="Times New Roman"/>
          <w:sz w:val="24"/>
          <w:szCs w:val="24"/>
          <w:lang w:bidi="he-IL"/>
        </w:rPr>
      </w:pPr>
      <w:r w:rsidRPr="00143588">
        <w:rPr>
          <w:rFonts w:ascii="Times New Roman" w:hAnsi="Times New Roman" w:cs="Times New Roman"/>
          <w:sz w:val="24"/>
          <w:szCs w:val="24"/>
        </w:rPr>
        <w:t xml:space="preserve">GETHMANN-SIEFERT, Annemarie: </w:t>
      </w:r>
      <w:proofErr w:type="gramStart"/>
      <w:r w:rsidRPr="00143588">
        <w:rPr>
          <w:rFonts w:ascii="Times New Roman" w:hAnsi="Times New Roman" w:cs="Times New Roman"/>
          <w:i/>
          <w:iCs/>
          <w:sz w:val="24"/>
          <w:szCs w:val="24"/>
        </w:rPr>
        <w:t>Esztétika</w:t>
      </w:r>
      <w:proofErr w:type="gramEnd"/>
      <w:r w:rsidRPr="00143588">
        <w:rPr>
          <w:rFonts w:ascii="Times New Roman" w:hAnsi="Times New Roman" w:cs="Times New Roman"/>
          <w:i/>
          <w:iCs/>
          <w:sz w:val="24"/>
          <w:szCs w:val="24"/>
        </w:rPr>
        <w:t xml:space="preserve"> avagy a művészet filozófiája. Hegel 1823-as berlini előadásai Hotho-féle lejegyzésének kiadásához</w:t>
      </w:r>
      <w:r w:rsidRPr="00143588">
        <w:rPr>
          <w:rFonts w:ascii="Times New Roman" w:hAnsi="Times New Roman" w:cs="Times New Roman"/>
          <w:sz w:val="24"/>
          <w:szCs w:val="24"/>
        </w:rPr>
        <w:t>. In: G. W. F. Hegel:</w:t>
      </w:r>
      <w:r w:rsidRPr="00143588">
        <w:rPr>
          <w:rFonts w:ascii="Times New Roman" w:hAnsi="Times New Roman" w:cs="Times New Roman"/>
          <w:i/>
          <w:iCs/>
          <w:sz w:val="24"/>
          <w:szCs w:val="24"/>
        </w:rPr>
        <w:t xml:space="preserve"> Előadások a művészet filozófiájáról</w:t>
      </w:r>
      <w:r w:rsidRPr="00143588">
        <w:rPr>
          <w:rFonts w:ascii="Times New Roman" w:hAnsi="Times New Roman" w:cs="Times New Roman"/>
          <w:sz w:val="24"/>
          <w:szCs w:val="24"/>
        </w:rPr>
        <w:t>. Ford. Zoltai Dénes. Atlantisz, Budapest 2004.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GLEIZES, Albert, METZINGER, Jean: </w:t>
      </w:r>
      <w:r w:rsidRPr="00143588">
        <w:rPr>
          <w:rFonts w:ascii="Times New Roman" w:hAnsi="Times New Roman" w:cs="Times New Roman"/>
          <w:i/>
          <w:iCs/>
          <w:sz w:val="24"/>
          <w:szCs w:val="24"/>
        </w:rPr>
        <w:t>Cubism</w:t>
      </w:r>
      <w:r w:rsidRPr="00143588">
        <w:rPr>
          <w:rFonts w:ascii="Times New Roman" w:hAnsi="Times New Roman" w:cs="Times New Roman"/>
          <w:sz w:val="24"/>
          <w:szCs w:val="24"/>
        </w:rPr>
        <w:t xml:space="preserve">. In: Robert L. Herbert (szerk.): </w:t>
      </w:r>
      <w:r w:rsidRPr="00143588">
        <w:rPr>
          <w:rFonts w:ascii="Times New Roman" w:hAnsi="Times New Roman" w:cs="Times New Roman"/>
          <w:i/>
          <w:sz w:val="24"/>
          <w:szCs w:val="24"/>
        </w:rPr>
        <w:t>Modern Artists on Art – Ten Unabridged Essays</w:t>
      </w:r>
      <w:r w:rsidRPr="00143588">
        <w:rPr>
          <w:rFonts w:ascii="Times New Roman" w:hAnsi="Times New Roman" w:cs="Times New Roman"/>
          <w:sz w:val="24"/>
          <w:szCs w:val="24"/>
        </w:rPr>
        <w:t>. Prentice Hall, New Jersey 1964.</w:t>
      </w:r>
    </w:p>
    <w:p w:rsidR="005462C0" w:rsidRPr="00143588" w:rsidRDefault="005462C0" w:rsidP="005462C0">
      <w:pPr>
        <w:spacing w:after="0" w:line="360" w:lineRule="auto"/>
        <w:jc w:val="both"/>
        <w:rPr>
          <w:rFonts w:ascii="Times New Roman" w:hAnsi="Times New Roman" w:cs="Times New Roman"/>
          <w:sz w:val="24"/>
          <w:szCs w:val="24"/>
          <w:lang w:val="en-US"/>
        </w:rPr>
      </w:pPr>
      <w:r w:rsidRPr="00143588">
        <w:rPr>
          <w:rFonts w:ascii="Times New Roman" w:hAnsi="Times New Roman" w:cs="Times New Roman"/>
          <w:sz w:val="24"/>
          <w:szCs w:val="24"/>
        </w:rPr>
        <w:t xml:space="preserve">GODFREY, Tony. </w:t>
      </w:r>
      <w:r w:rsidRPr="00143588">
        <w:rPr>
          <w:rFonts w:ascii="Times New Roman" w:hAnsi="Times New Roman" w:cs="Times New Roman"/>
          <w:i/>
          <w:sz w:val="24"/>
          <w:szCs w:val="24"/>
        </w:rPr>
        <w:t>Conceptual Art.</w:t>
      </w:r>
      <w:r w:rsidRPr="00143588">
        <w:rPr>
          <w:rFonts w:ascii="Times New Roman" w:hAnsi="Times New Roman" w:cs="Times New Roman"/>
          <w:sz w:val="24"/>
          <w:szCs w:val="24"/>
        </w:rPr>
        <w:t xml:space="preserve"> Phaidon, London 2003.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GOLDBERG RoseLee: </w:t>
      </w:r>
      <w:r w:rsidRPr="00143588">
        <w:rPr>
          <w:rFonts w:ascii="Times New Roman" w:hAnsi="Times New Roman" w:cs="Times New Roman"/>
          <w:i/>
          <w:iCs/>
          <w:sz w:val="24"/>
          <w:szCs w:val="24"/>
        </w:rPr>
        <w:t>Performance, Live Art 1909 to the Present.</w:t>
      </w:r>
      <w:r w:rsidRPr="00143588">
        <w:rPr>
          <w:rFonts w:ascii="Times New Roman" w:hAnsi="Times New Roman" w:cs="Times New Roman"/>
          <w:sz w:val="24"/>
          <w:szCs w:val="24"/>
        </w:rPr>
        <w:t xml:space="preserve"> Harry N. Abrams, New York–London 1979.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GOMBRICH, Ernst H</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Művészet és fejlődés</w:t>
      </w:r>
      <w:r w:rsidRPr="00143588">
        <w:rPr>
          <w:rFonts w:ascii="Times New Roman" w:hAnsi="Times New Roman" w:cs="Times New Roman"/>
          <w:sz w:val="24"/>
          <w:szCs w:val="24"/>
        </w:rPr>
        <w:t>. Ford. Széphelyi F. György. Budapest 1987.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GONDEK, Hans-Dieter–Tengelyi László: </w:t>
      </w:r>
      <w:bookmarkStart w:id="4" w:name="_Hlk32523413"/>
      <w:r w:rsidRPr="00143588">
        <w:rPr>
          <w:rFonts w:ascii="Times New Roman" w:hAnsi="Times New Roman" w:cs="Times New Roman"/>
          <w:i/>
          <w:iCs/>
          <w:sz w:val="24"/>
          <w:szCs w:val="24"/>
        </w:rPr>
        <w:t>Neue Phänomenologie in Frankreich</w:t>
      </w:r>
      <w:r w:rsidRPr="00143588">
        <w:rPr>
          <w:rFonts w:ascii="Times New Roman" w:hAnsi="Times New Roman" w:cs="Times New Roman"/>
          <w:sz w:val="24"/>
          <w:szCs w:val="24"/>
        </w:rPr>
        <w:t>. Suhrkamp, Berlin 2011.</w:t>
      </w:r>
      <w:bookmarkEnd w:id="4"/>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GOTTLIEB, Adolph, ROTHKO, Mark: </w:t>
      </w:r>
      <w:r w:rsidRPr="00143588">
        <w:rPr>
          <w:rFonts w:ascii="Times New Roman" w:hAnsi="Times New Roman" w:cs="Times New Roman"/>
          <w:i/>
          <w:iCs/>
          <w:sz w:val="24"/>
          <w:szCs w:val="24"/>
        </w:rPr>
        <w:t>Statement, 1943</w:t>
      </w:r>
      <w:r w:rsidRPr="00143588">
        <w:rPr>
          <w:rFonts w:ascii="Times New Roman" w:hAnsi="Times New Roman" w:cs="Times New Roman"/>
          <w:sz w:val="24"/>
          <w:szCs w:val="24"/>
        </w:rPr>
        <w:t>:</w:t>
      </w:r>
    </w:p>
    <w:p w:rsidR="005462C0" w:rsidRPr="00143588" w:rsidRDefault="00E9361F" w:rsidP="005462C0">
      <w:pPr>
        <w:spacing w:after="0" w:line="360" w:lineRule="auto"/>
        <w:jc w:val="both"/>
        <w:rPr>
          <w:rFonts w:ascii="Times New Roman" w:hAnsi="Times New Roman" w:cs="Times New Roman"/>
          <w:sz w:val="24"/>
          <w:szCs w:val="24"/>
        </w:rPr>
      </w:pPr>
      <w:hyperlink r:id="rId7" w:history="1">
        <w:r w:rsidR="005462C0" w:rsidRPr="00143588">
          <w:rPr>
            <w:rStyle w:val="Hiperhivatkozs"/>
            <w:rFonts w:ascii="Times New Roman" w:hAnsi="Times New Roman" w:cs="Times New Roman"/>
            <w:sz w:val="24"/>
            <w:szCs w:val="24"/>
          </w:rPr>
          <w:t>http://timothyquigley.net/vcs/gottlieb-rothko_stmnt43.pdf</w:t>
        </w:r>
      </w:hyperlink>
      <w:r w:rsidR="005462C0" w:rsidRPr="00143588">
        <w:rPr>
          <w:rFonts w:ascii="Times New Roman" w:hAnsi="Times New Roman" w:cs="Times New Roman"/>
          <w:sz w:val="24"/>
          <w:szCs w:val="24"/>
        </w:rPr>
        <w:t xml:space="preserve"> [Utolsó megtekintés: 2019. 11. 07.]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GREENBERG, Clement: </w:t>
      </w:r>
      <w:r w:rsidRPr="00143588">
        <w:rPr>
          <w:rFonts w:ascii="Times New Roman" w:hAnsi="Times New Roman" w:cs="Times New Roman"/>
          <w:i/>
          <w:sz w:val="24"/>
          <w:szCs w:val="24"/>
        </w:rPr>
        <w:t>Art and Culture. Critical Essays</w:t>
      </w:r>
      <w:r w:rsidRPr="00143588">
        <w:rPr>
          <w:rFonts w:ascii="Times New Roman" w:hAnsi="Times New Roman" w:cs="Times New Roman"/>
          <w:sz w:val="24"/>
          <w:szCs w:val="24"/>
        </w:rPr>
        <w:t>. Beacon Press, Boston 1989.</w:t>
      </w:r>
    </w:p>
    <w:p w:rsidR="005462C0" w:rsidRPr="00143588" w:rsidRDefault="005462C0" w:rsidP="005462C0">
      <w:pPr>
        <w:pStyle w:val="Lbjegyzetszveg"/>
        <w:spacing w:line="276" w:lineRule="auto"/>
        <w:contextualSpacing/>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GREENBERG, Clement: </w:t>
      </w:r>
      <w:r w:rsidRPr="00143588">
        <w:rPr>
          <w:rFonts w:ascii="Times New Roman" w:hAnsi="Times New Roman" w:cs="Times New Roman"/>
          <w:i/>
          <w:iCs/>
          <w:sz w:val="24"/>
          <w:szCs w:val="24"/>
        </w:rPr>
        <w:t>Modernist painting</w:t>
      </w:r>
      <w:r w:rsidRPr="00143588">
        <w:rPr>
          <w:rFonts w:ascii="Times New Roman" w:hAnsi="Times New Roman" w:cs="Times New Roman"/>
          <w:sz w:val="24"/>
          <w:szCs w:val="24"/>
        </w:rPr>
        <w:t xml:space="preserve">. </w:t>
      </w:r>
    </w:p>
    <w:p w:rsidR="005462C0" w:rsidRPr="00143588" w:rsidRDefault="00E9361F" w:rsidP="005462C0">
      <w:pPr>
        <w:spacing w:after="0" w:line="360" w:lineRule="auto"/>
        <w:jc w:val="both"/>
        <w:rPr>
          <w:rFonts w:ascii="Times New Roman" w:hAnsi="Times New Roman" w:cs="Times New Roman"/>
          <w:sz w:val="24"/>
          <w:szCs w:val="24"/>
        </w:rPr>
      </w:pPr>
      <w:hyperlink r:id="rId8" w:history="1">
        <w:r w:rsidR="005462C0" w:rsidRPr="00143588">
          <w:rPr>
            <w:rStyle w:val="Hiperhivatkozs"/>
            <w:rFonts w:ascii="Times New Roman" w:hAnsi="Times New Roman" w:cs="Times New Roman"/>
            <w:sz w:val="24"/>
            <w:szCs w:val="24"/>
          </w:rPr>
          <w:t>http://am-rieu.name/IMG/pdf/greenberg_modernist_painting_1960.pdf</w:t>
        </w:r>
      </w:hyperlink>
      <w:r w:rsidR="005462C0" w:rsidRPr="00143588">
        <w:rPr>
          <w:rStyle w:val="Hiperhivatkozs"/>
          <w:rFonts w:ascii="Times New Roman" w:hAnsi="Times New Roman" w:cs="Times New Roman"/>
          <w:sz w:val="24"/>
          <w:szCs w:val="24"/>
        </w:rPr>
        <w:t>.</w:t>
      </w:r>
      <w:r w:rsidR="005462C0" w:rsidRPr="00143588">
        <w:rPr>
          <w:rFonts w:ascii="Times New Roman" w:hAnsi="Times New Roman" w:cs="Times New Roman"/>
          <w:sz w:val="24"/>
          <w:szCs w:val="24"/>
        </w:rPr>
        <w:t xml:space="preserve"> [Utolsó letöltés: 2</w:t>
      </w:r>
      <w:r w:rsidR="005462C0" w:rsidRPr="00143588">
        <w:rPr>
          <w:rFonts w:ascii="Times New Roman" w:hAnsi="Times New Roman" w:cs="Times New Roman"/>
          <w:sz w:val="24"/>
          <w:szCs w:val="24"/>
          <w:lang w:val="ro-RO"/>
        </w:rPr>
        <w:t>019.11.</w:t>
      </w:r>
      <w:r w:rsidR="005462C0" w:rsidRPr="00143588">
        <w:rPr>
          <w:rFonts w:ascii="Times New Roman" w:hAnsi="Times New Roman" w:cs="Times New Roman"/>
          <w:sz w:val="24"/>
          <w:szCs w:val="24"/>
        </w:rPr>
        <w:t>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GREEN, Eleanor (szerk.): A </w:t>
      </w:r>
      <w:r w:rsidRPr="00143588">
        <w:rPr>
          <w:rFonts w:ascii="Times New Roman" w:hAnsi="Times New Roman" w:cs="Times New Roman"/>
          <w:i/>
          <w:sz w:val="24"/>
          <w:szCs w:val="24"/>
        </w:rPr>
        <w:t>Scale as Content</w:t>
      </w:r>
      <w:r w:rsidRPr="00143588">
        <w:rPr>
          <w:rFonts w:ascii="Times New Roman" w:hAnsi="Times New Roman" w:cs="Times New Roman"/>
          <w:sz w:val="24"/>
          <w:szCs w:val="24"/>
        </w:rPr>
        <w:t xml:space="preserve"> c. kiállítás katalógusa. Corcoran Gallery of Art, Washington 1967.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GRENIER, Catherine, JOPPOLO, Giovanni, VERZOTTI, Giorgio: </w:t>
      </w:r>
      <w:r w:rsidRPr="00143588">
        <w:rPr>
          <w:rFonts w:ascii="Times New Roman" w:hAnsi="Times New Roman" w:cs="Times New Roman"/>
          <w:i/>
          <w:sz w:val="24"/>
          <w:szCs w:val="24"/>
        </w:rPr>
        <w:t>Lucio Fontana</w:t>
      </w:r>
      <w:r w:rsidRPr="00143588">
        <w:rPr>
          <w:rFonts w:ascii="Times New Roman" w:hAnsi="Times New Roman" w:cs="Times New Roman"/>
          <w:sz w:val="24"/>
          <w:szCs w:val="24"/>
        </w:rPr>
        <w:t>. Kiállításkatalógus. Editions du Centre Pompidou, Párizs 1987.</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GROPIUS, Walter: </w:t>
      </w:r>
      <w:r w:rsidRPr="00143588">
        <w:rPr>
          <w:rFonts w:ascii="Times New Roman" w:hAnsi="Times New Roman" w:cs="Times New Roman"/>
          <w:i/>
          <w:sz w:val="24"/>
          <w:szCs w:val="24"/>
        </w:rPr>
        <w:t>The Theory and Organization of the Bauhaus</w:t>
      </w:r>
      <w:r w:rsidRPr="00143588">
        <w:rPr>
          <w:rFonts w:ascii="Times New Roman" w:hAnsi="Times New Roman" w:cs="Times New Roman"/>
          <w:sz w:val="24"/>
          <w:szCs w:val="24"/>
        </w:rPr>
        <w:t>. In: Bauhaus 1919-1928, MOMA, New York 1938.</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GROPIUS, Walter: </w:t>
      </w:r>
      <w:r w:rsidRPr="00143588">
        <w:rPr>
          <w:rFonts w:ascii="Times New Roman" w:hAnsi="Times New Roman" w:cs="Times New Roman"/>
          <w:i/>
          <w:sz w:val="24"/>
          <w:szCs w:val="24"/>
        </w:rPr>
        <w:t>Reply for Arbeitstrat für Kunst Questionnaire</w:t>
      </w:r>
      <w:r w:rsidRPr="00143588">
        <w:rPr>
          <w:rFonts w:ascii="Times New Roman" w:hAnsi="Times New Roman" w:cs="Times New Roman"/>
          <w:sz w:val="24"/>
          <w:szCs w:val="24"/>
        </w:rPr>
        <w:t xml:space="preserve">. In: Miesel V. (szerk.), </w:t>
      </w:r>
      <w:r w:rsidRPr="00143588">
        <w:rPr>
          <w:rFonts w:ascii="Times New Roman" w:hAnsi="Times New Roman" w:cs="Times New Roman"/>
          <w:iCs/>
          <w:sz w:val="24"/>
          <w:szCs w:val="24"/>
        </w:rPr>
        <w:t>Voices of German Expressionism.</w:t>
      </w:r>
      <w:r w:rsidRPr="00143588">
        <w:rPr>
          <w:rFonts w:ascii="Times New Roman" w:hAnsi="Times New Roman" w:cs="Times New Roman"/>
          <w:sz w:val="24"/>
          <w:szCs w:val="24"/>
        </w:rPr>
        <w:t xml:space="preserve"> 197</w:t>
      </w:r>
      <w:r w:rsidRPr="00143588">
        <w:rPr>
          <w:rFonts w:ascii="Times New Roman" w:hAnsi="Times New Roman" w:cs="Times New Roman"/>
          <w:sz w:val="24"/>
          <w:szCs w:val="24"/>
          <w:lang w:val="ro-RO"/>
        </w:rPr>
        <w:t>0.</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GROSZ, George–HERZFELDE, Wieland: </w:t>
      </w:r>
      <w:r w:rsidRPr="00143588">
        <w:rPr>
          <w:rFonts w:ascii="Times New Roman" w:hAnsi="Times New Roman" w:cs="Times New Roman"/>
          <w:i/>
          <w:sz w:val="24"/>
          <w:szCs w:val="24"/>
        </w:rPr>
        <w:t>Art is in Danger.</w:t>
      </w:r>
      <w:r w:rsidRPr="00143588">
        <w:rPr>
          <w:rFonts w:ascii="Times New Roman" w:hAnsi="Times New Roman" w:cs="Times New Roman"/>
          <w:sz w:val="24"/>
          <w:szCs w:val="24"/>
        </w:rPr>
        <w:t xml:space="preserve"> In: Kolocotroni–Taxidou–Goldman (szerk.):</w:t>
      </w:r>
      <w:r w:rsidRPr="00143588">
        <w:rPr>
          <w:rFonts w:ascii="Times New Roman" w:hAnsi="Times New Roman" w:cs="Times New Roman"/>
          <w:i/>
          <w:sz w:val="24"/>
          <w:szCs w:val="24"/>
        </w:rPr>
        <w:t xml:space="preserve"> Modernism: An Anthology Of</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Sources And Documents</w:t>
      </w:r>
      <w:r w:rsidRPr="00143588">
        <w:rPr>
          <w:rFonts w:ascii="Times New Roman" w:hAnsi="Times New Roman" w:cs="Times New Roman"/>
          <w:sz w:val="24"/>
          <w:szCs w:val="24"/>
        </w:rPr>
        <w:t>. Edinburgh University Press, Edinburgh 1999.</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GROYS, Boris: </w:t>
      </w:r>
      <w:r w:rsidRPr="00143588">
        <w:rPr>
          <w:rFonts w:ascii="Times New Roman" w:hAnsi="Times New Roman" w:cs="Times New Roman"/>
          <w:i/>
          <w:sz w:val="24"/>
          <w:szCs w:val="24"/>
        </w:rPr>
        <w:t xml:space="preserve">Cosmic Anxiety: The Russian Case. </w:t>
      </w:r>
      <w:r w:rsidRPr="00143588">
        <w:rPr>
          <w:rFonts w:ascii="Times New Roman" w:hAnsi="Times New Roman" w:cs="Times New Roman"/>
          <w:sz w:val="24"/>
          <w:szCs w:val="24"/>
        </w:rPr>
        <w:t xml:space="preserve">In: Wolfgang Sützl–Geoff Cox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HABERMAS, Jürgen: </w:t>
      </w:r>
      <w:r w:rsidRPr="00143588">
        <w:rPr>
          <w:rFonts w:ascii="Times New Roman" w:hAnsi="Times New Roman" w:cs="Times New Roman"/>
          <w:i/>
          <w:sz w:val="24"/>
          <w:szCs w:val="24"/>
        </w:rPr>
        <w:t>The Discipline of Aesthetic Modernity</w:t>
      </w:r>
      <w:r w:rsidRPr="00143588">
        <w:rPr>
          <w:rFonts w:ascii="Times New Roman" w:hAnsi="Times New Roman" w:cs="Times New Roman"/>
          <w:iCs/>
          <w:sz w:val="24"/>
          <w:szCs w:val="24"/>
        </w:rPr>
        <w:t>.</w:t>
      </w:r>
      <w:r w:rsidRPr="00143588">
        <w:rPr>
          <w:rFonts w:ascii="Times New Roman" w:hAnsi="Times New Roman" w:cs="Times New Roman"/>
          <w:sz w:val="24"/>
          <w:szCs w:val="24"/>
        </w:rPr>
        <w:t xml:space="preserve"> In: Hal Foster: </w:t>
      </w:r>
      <w:r w:rsidRPr="00143588">
        <w:rPr>
          <w:rFonts w:ascii="Times New Roman" w:hAnsi="Times New Roman" w:cs="Times New Roman"/>
          <w:i/>
          <w:iCs/>
          <w:sz w:val="24"/>
          <w:szCs w:val="24"/>
        </w:rPr>
        <w:t>Postmodern Culture</w:t>
      </w:r>
      <w:r w:rsidRPr="00143588">
        <w:rPr>
          <w:rFonts w:ascii="Times New Roman" w:hAnsi="Times New Roman" w:cs="Times New Roman"/>
          <w:sz w:val="24"/>
          <w:szCs w:val="24"/>
        </w:rPr>
        <w:t>. Pluto Press, London 1985.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HALLEY, Peter: </w:t>
      </w:r>
      <w:r w:rsidRPr="00143588">
        <w:rPr>
          <w:rFonts w:ascii="Times New Roman" w:hAnsi="Times New Roman" w:cs="Times New Roman"/>
          <w:i/>
          <w:iCs/>
          <w:sz w:val="24"/>
          <w:szCs w:val="24"/>
        </w:rPr>
        <w:t>Collected Essays 1981–1987</w:t>
      </w:r>
      <w:r w:rsidRPr="00143588">
        <w:rPr>
          <w:rFonts w:ascii="Times New Roman" w:hAnsi="Times New Roman" w:cs="Times New Roman"/>
          <w:sz w:val="24"/>
          <w:szCs w:val="24"/>
        </w:rPr>
        <w:t>. Bruno Bischofberger Galéria, Zürich 1988.</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HAMILTON, Richard: </w:t>
      </w:r>
      <w:r w:rsidRPr="00143588">
        <w:rPr>
          <w:rFonts w:ascii="Times New Roman" w:hAnsi="Times New Roman" w:cs="Times New Roman"/>
          <w:i/>
          <w:sz w:val="24"/>
          <w:szCs w:val="24"/>
        </w:rPr>
        <w:t>Collected Words 1953-1982</w:t>
      </w:r>
      <w:r w:rsidRPr="00143588">
        <w:rPr>
          <w:rFonts w:ascii="Times New Roman" w:hAnsi="Times New Roman" w:cs="Times New Roman"/>
          <w:sz w:val="24"/>
          <w:szCs w:val="24"/>
        </w:rPr>
        <w:t>. Thames and Hudson, New York 1982.</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lang w:val="ro-RO"/>
        </w:rPr>
        <w:t xml:space="preserve">HARRISON, Chrles–WOOD, Paul–GAIGER, Jason: </w:t>
      </w:r>
      <w:r w:rsidRPr="00143588">
        <w:rPr>
          <w:rFonts w:ascii="Times New Roman" w:hAnsi="Times New Roman" w:cs="Times New Roman"/>
          <w:i/>
          <w:iCs/>
          <w:sz w:val="24"/>
          <w:szCs w:val="24"/>
          <w:lang w:eastAsia="hu-HU"/>
        </w:rPr>
        <w:t>Art in Theory: 1815-1900. An Anthology of Changing Ideas</w:t>
      </w:r>
      <w:r w:rsidRPr="00143588">
        <w:rPr>
          <w:rFonts w:ascii="Times New Roman" w:hAnsi="Times New Roman" w:cs="Times New Roman"/>
          <w:sz w:val="24"/>
          <w:szCs w:val="24"/>
          <w:lang w:eastAsia="hu-HU"/>
        </w:rPr>
        <w:t>.</w:t>
      </w:r>
      <w:r w:rsidRPr="00143588">
        <w:rPr>
          <w:rFonts w:ascii="Times New Roman" w:hAnsi="Times New Roman" w:cs="Times New Roman"/>
          <w:sz w:val="24"/>
          <w:szCs w:val="24"/>
        </w:rPr>
        <w:t xml:space="preserve"> Wiley-Blackwell 1998.</w:t>
      </w:r>
    </w:p>
    <w:p w:rsidR="005462C0" w:rsidRPr="00143588" w:rsidRDefault="005462C0" w:rsidP="005462C0">
      <w:pPr>
        <w:spacing w:after="0" w:line="360" w:lineRule="auto"/>
        <w:jc w:val="both"/>
        <w:rPr>
          <w:rFonts w:ascii="Times New Roman" w:eastAsia="Fd330495-Identity-H" w:hAnsi="Times New Roman" w:cs="Times New Roman"/>
          <w:sz w:val="24"/>
          <w:szCs w:val="24"/>
          <w:lang w:bidi="he-IL"/>
        </w:rPr>
      </w:pPr>
      <w:r w:rsidRPr="00143588">
        <w:rPr>
          <w:rFonts w:ascii="Times New Roman" w:hAnsi="Times New Roman" w:cs="Times New Roman"/>
          <w:sz w:val="24"/>
          <w:szCs w:val="24"/>
        </w:rPr>
        <w:t xml:space="preserve">HARRISON, Charles–WOOD, Paul (szerk.): </w:t>
      </w:r>
      <w:bookmarkStart w:id="5" w:name="_Hlk32508614"/>
      <w:r w:rsidRPr="00143588">
        <w:rPr>
          <w:rFonts w:ascii="Times New Roman" w:hAnsi="Times New Roman" w:cs="Times New Roman"/>
          <w:i/>
          <w:iCs/>
          <w:sz w:val="24"/>
          <w:szCs w:val="24"/>
        </w:rPr>
        <w:t>Art and Theory 19</w:t>
      </w:r>
      <w:r w:rsidRPr="00143588">
        <w:rPr>
          <w:rFonts w:ascii="Times New Roman" w:hAnsi="Times New Roman" w:cs="Times New Roman"/>
          <w:i/>
          <w:iCs/>
          <w:sz w:val="24"/>
          <w:szCs w:val="24"/>
          <w:lang w:val="ro-RO"/>
        </w:rPr>
        <w:t>00–2000.</w:t>
      </w:r>
      <w:r w:rsidRPr="00143588">
        <w:rPr>
          <w:rFonts w:ascii="Times New Roman" w:hAnsi="Times New Roman" w:cs="Times New Roman"/>
          <w:i/>
          <w:iCs/>
          <w:sz w:val="24"/>
          <w:szCs w:val="24"/>
          <w:lang w:eastAsia="hu-HU"/>
        </w:rPr>
        <w:t xml:space="preserve"> An Anthology of Changing Ideas</w:t>
      </w:r>
      <w:r w:rsidRPr="00143588">
        <w:rPr>
          <w:rFonts w:ascii="Times New Roman" w:hAnsi="Times New Roman" w:cs="Times New Roman"/>
          <w:sz w:val="24"/>
          <w:szCs w:val="24"/>
          <w:lang w:eastAsia="hu-HU"/>
        </w:rPr>
        <w:t>.</w:t>
      </w:r>
      <w:r w:rsidRPr="00143588">
        <w:rPr>
          <w:rFonts w:ascii="Times New Roman" w:eastAsia="Fd330495-Identity-H" w:hAnsi="Times New Roman" w:cs="Times New Roman"/>
          <w:i/>
          <w:iCs/>
          <w:sz w:val="24"/>
          <w:szCs w:val="24"/>
          <w:lang w:bidi="he-IL"/>
        </w:rPr>
        <w:t xml:space="preserve"> </w:t>
      </w:r>
      <w:r w:rsidRPr="00143588">
        <w:rPr>
          <w:rFonts w:ascii="Times New Roman" w:eastAsia="Fd330495-Identity-H" w:hAnsi="Times New Roman" w:cs="Times New Roman"/>
          <w:sz w:val="24"/>
          <w:szCs w:val="24"/>
          <w:lang w:bidi="he-IL"/>
        </w:rPr>
        <w:t>Blackwell Publishing, London 2002.</w:t>
      </w:r>
      <w:bookmarkEnd w:id="5"/>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HASSE, Jürgen: </w:t>
      </w:r>
      <w:r w:rsidRPr="00143588">
        <w:rPr>
          <w:rFonts w:ascii="Times New Roman" w:hAnsi="Times New Roman" w:cs="Times New Roman"/>
          <w:i/>
          <w:iCs/>
          <w:sz w:val="24"/>
          <w:szCs w:val="24"/>
        </w:rPr>
        <w:t>Emotions in the Urban Environment: Embellishing the Cities from the Perspective of the Humanities</w:t>
      </w:r>
      <w:r w:rsidRPr="00143588">
        <w:rPr>
          <w:rFonts w:ascii="Times New Roman" w:hAnsi="Times New Roman" w:cs="Times New Roman"/>
          <w:sz w:val="24"/>
          <w:szCs w:val="24"/>
        </w:rPr>
        <w:t xml:space="preserve">. In: Heiko </w:t>
      </w:r>
      <w:r w:rsidRPr="00143588">
        <w:rPr>
          <w:rFonts w:ascii="Times New Roman" w:hAnsi="Times New Roman" w:cs="Times New Roman"/>
          <w:sz w:val="24"/>
          <w:szCs w:val="24"/>
          <w:lang w:bidi="he-IL"/>
        </w:rPr>
        <w:t xml:space="preserve">Schmid–Dietrich Sahr Wolf–John Urry (szerk.): </w:t>
      </w:r>
      <w:r w:rsidRPr="00143588">
        <w:rPr>
          <w:rFonts w:ascii="Times New Roman" w:hAnsi="Times New Roman" w:cs="Times New Roman"/>
          <w:i/>
          <w:iCs/>
          <w:sz w:val="24"/>
          <w:szCs w:val="24"/>
          <w:lang w:bidi="he-IL"/>
        </w:rPr>
        <w:t>Cities and Fascination</w:t>
      </w:r>
      <w:r w:rsidRPr="00143588">
        <w:rPr>
          <w:rFonts w:ascii="Times New Roman" w:hAnsi="Times New Roman" w:cs="Times New Roman"/>
          <w:sz w:val="24"/>
          <w:szCs w:val="24"/>
        </w:rPr>
        <w:t xml:space="preserve">. </w:t>
      </w:r>
      <w:r w:rsidRPr="00143588">
        <w:rPr>
          <w:rFonts w:ascii="Times New Roman" w:hAnsi="Times New Roman" w:cs="Times New Roman"/>
          <w:sz w:val="24"/>
          <w:szCs w:val="24"/>
          <w:lang w:bidi="he-IL"/>
        </w:rPr>
        <w:t>VT Ashgate, Burlington 2011.</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HAUSER Arnold: </w:t>
      </w:r>
      <w:r w:rsidRPr="00143588">
        <w:rPr>
          <w:rFonts w:ascii="Times New Roman" w:hAnsi="Times New Roman" w:cs="Times New Roman"/>
          <w:i/>
          <w:iCs/>
          <w:sz w:val="24"/>
          <w:szCs w:val="24"/>
        </w:rPr>
        <w:t>The Role of the Crafts in Education</w:t>
      </w:r>
      <w:r w:rsidRPr="00143588">
        <w:rPr>
          <w:rFonts w:ascii="Times New Roman" w:hAnsi="Times New Roman" w:cs="Times New Roman"/>
          <w:sz w:val="24"/>
          <w:szCs w:val="24"/>
        </w:rPr>
        <w:t>. Ms./kiadatlan. 1965. [Hauser Arnold örököseinek hozzájárulásával.]</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HAUSER Arnold: </w:t>
      </w:r>
      <w:r w:rsidRPr="00143588">
        <w:rPr>
          <w:rFonts w:ascii="Times New Roman" w:hAnsi="Times New Roman" w:cs="Times New Roman"/>
          <w:i/>
          <w:iCs/>
          <w:sz w:val="24"/>
          <w:szCs w:val="24"/>
        </w:rPr>
        <w:t>A művészettörténet filozófiája</w:t>
      </w:r>
      <w:r w:rsidRPr="00143588">
        <w:rPr>
          <w:rFonts w:ascii="Times New Roman" w:hAnsi="Times New Roman" w:cs="Times New Roman"/>
          <w:sz w:val="24"/>
          <w:szCs w:val="24"/>
        </w:rPr>
        <w:t>. Gondolat, Budapest 1978.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HAUSER Arnold: </w:t>
      </w:r>
      <w:r w:rsidRPr="00143588">
        <w:rPr>
          <w:rFonts w:ascii="Times New Roman" w:hAnsi="Times New Roman" w:cs="Times New Roman"/>
          <w:i/>
          <w:sz w:val="24"/>
          <w:szCs w:val="24"/>
        </w:rPr>
        <w:t>A művészet szociológiája</w:t>
      </w:r>
      <w:r w:rsidRPr="00143588">
        <w:rPr>
          <w:rFonts w:ascii="Times New Roman" w:hAnsi="Times New Roman" w:cs="Times New Roman"/>
          <w:sz w:val="24"/>
          <w:szCs w:val="24"/>
        </w:rPr>
        <w:t>. Ford. Görög Lívia. Gondolat, Budapest 1982.</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HEGEL, G. W. F</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Esztétikai előadások I, II</w:t>
      </w:r>
      <w:r w:rsidRPr="00143588">
        <w:rPr>
          <w:rFonts w:ascii="Times New Roman" w:hAnsi="Times New Roman" w:cs="Times New Roman"/>
          <w:sz w:val="24"/>
          <w:szCs w:val="24"/>
        </w:rPr>
        <w:t>. Ford. Zoltai Dénes. Akadémiai Kiadó, Budapest 1980.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HEGEL, G. W. F</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Esztétikai előadások III</w:t>
      </w:r>
      <w:r w:rsidRPr="00143588">
        <w:rPr>
          <w:rFonts w:ascii="Times New Roman" w:hAnsi="Times New Roman" w:cs="Times New Roman"/>
          <w:sz w:val="24"/>
          <w:szCs w:val="24"/>
        </w:rPr>
        <w:t>. Ford. Szemere Samu. Akadémiai Kiadó, Budapest 198</w:t>
      </w:r>
      <w:r w:rsidRPr="00143588">
        <w:rPr>
          <w:rFonts w:ascii="Times New Roman" w:hAnsi="Times New Roman" w:cs="Times New Roman"/>
          <w:sz w:val="24"/>
          <w:szCs w:val="24"/>
          <w:lang w:val="ro-RO"/>
        </w:rPr>
        <w:t>0</w:t>
      </w:r>
      <w:r w:rsidRPr="00143588">
        <w:rPr>
          <w:rFonts w:ascii="Times New Roman" w:hAnsi="Times New Roman" w:cs="Times New Roman"/>
          <w:sz w:val="24"/>
          <w:szCs w:val="24"/>
        </w:rPr>
        <w:t>.</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HEGEL, G. W. F</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 xml:space="preserve">Előadások a művészet filozófiájáról. </w:t>
      </w:r>
      <w:r w:rsidRPr="00143588">
        <w:rPr>
          <w:rFonts w:ascii="Times New Roman" w:hAnsi="Times New Roman" w:cs="Times New Roman"/>
          <w:sz w:val="24"/>
          <w:szCs w:val="24"/>
        </w:rPr>
        <w:t>Ford. Zoltai Dénes. Atlantisz, Budapest 2004.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HEIDEGGER, Martin: </w:t>
      </w:r>
      <w:r w:rsidRPr="00143588">
        <w:rPr>
          <w:rFonts w:ascii="Times New Roman" w:hAnsi="Times New Roman" w:cs="Times New Roman"/>
          <w:i/>
          <w:iCs/>
          <w:sz w:val="24"/>
          <w:szCs w:val="24"/>
        </w:rPr>
        <w:t>Mi a metafizika?</w:t>
      </w:r>
      <w:r w:rsidRPr="00143588">
        <w:rPr>
          <w:rFonts w:ascii="Times New Roman" w:hAnsi="Times New Roman" w:cs="Times New Roman"/>
          <w:sz w:val="24"/>
          <w:szCs w:val="24"/>
        </w:rPr>
        <w:t xml:space="preserve"> Ford. Zoltán József. Egyetemi Nyomda, Budapest 1945.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HEIDEGGER, Martin: </w:t>
      </w:r>
      <w:r w:rsidRPr="00143588">
        <w:rPr>
          <w:rFonts w:ascii="Times New Roman" w:hAnsi="Times New Roman" w:cs="Times New Roman"/>
          <w:i/>
          <w:iCs/>
          <w:sz w:val="24"/>
          <w:szCs w:val="24"/>
        </w:rPr>
        <w:t xml:space="preserve">Lét és idő. </w:t>
      </w:r>
      <w:r w:rsidRPr="00143588">
        <w:rPr>
          <w:rFonts w:ascii="Times New Roman" w:hAnsi="Times New Roman" w:cs="Times New Roman"/>
          <w:sz w:val="24"/>
          <w:szCs w:val="24"/>
        </w:rPr>
        <w:t>Ford.</w:t>
      </w:r>
      <w:r w:rsidRPr="00143588">
        <w:rPr>
          <w:rFonts w:ascii="Times New Roman" w:hAnsi="Times New Roman" w:cs="Times New Roman"/>
          <w:i/>
          <w:iCs/>
          <w:sz w:val="24"/>
          <w:szCs w:val="24"/>
        </w:rPr>
        <w:t xml:space="preserve"> </w:t>
      </w:r>
      <w:r w:rsidRPr="00143588">
        <w:rPr>
          <w:rFonts w:ascii="Times New Roman" w:hAnsi="Times New Roman" w:cs="Times New Roman"/>
          <w:sz w:val="24"/>
          <w:szCs w:val="24"/>
        </w:rPr>
        <w:t>Vajda Mihály et al. Gondolat, Budapest 1989.</w:t>
      </w:r>
    </w:p>
    <w:p w:rsidR="005462C0" w:rsidRPr="00143588" w:rsidRDefault="005462C0" w:rsidP="005462C0">
      <w:pPr>
        <w:spacing w:after="0" w:line="360" w:lineRule="auto"/>
        <w:jc w:val="both"/>
        <w:rPr>
          <w:rFonts w:ascii="Times New Roman" w:hAnsi="Times New Roman" w:cs="Times New Roman"/>
          <w:sz w:val="24"/>
          <w:szCs w:val="24"/>
          <w:lang w:val="en-US" w:bidi="he-IL"/>
        </w:rPr>
      </w:pPr>
      <w:r w:rsidRPr="00143588">
        <w:rPr>
          <w:rFonts w:ascii="Times New Roman" w:hAnsi="Times New Roman" w:cs="Times New Roman"/>
          <w:sz w:val="24"/>
          <w:szCs w:val="24"/>
        </w:rPr>
        <w:t xml:space="preserve">HEIDEGGER, Martin: </w:t>
      </w:r>
      <w:r w:rsidRPr="00143588">
        <w:rPr>
          <w:rFonts w:ascii="Times New Roman" w:hAnsi="Times New Roman" w:cs="Times New Roman"/>
          <w:i/>
          <w:iCs/>
          <w:sz w:val="24"/>
          <w:szCs w:val="24"/>
        </w:rPr>
        <w:t>Hölderlin</w:t>
      </w:r>
      <w:r w:rsidRPr="00143588">
        <w:rPr>
          <w:rFonts w:ascii="Times New Roman" w:hAnsi="Times New Roman" w:cs="Times New Roman"/>
          <w:i/>
          <w:iCs/>
          <w:sz w:val="24"/>
          <w:szCs w:val="24"/>
          <w:lang w:bidi="he-IL"/>
        </w:rPr>
        <w:t xml:space="preserve">’s Hymn “The Ister”. </w:t>
      </w:r>
      <w:r w:rsidRPr="00143588">
        <w:rPr>
          <w:rFonts w:ascii="Times New Roman" w:hAnsi="Times New Roman" w:cs="Times New Roman"/>
          <w:sz w:val="24"/>
          <w:szCs w:val="24"/>
          <w:lang w:bidi="he-IL"/>
        </w:rPr>
        <w:t xml:space="preserve">Ford. William McNeill és Julia Davis.  </w:t>
      </w:r>
      <w:r w:rsidRPr="00143588">
        <w:rPr>
          <w:rFonts w:ascii="Times New Roman" w:hAnsi="Times New Roman" w:cs="Times New Roman"/>
          <w:sz w:val="24"/>
          <w:szCs w:val="24"/>
          <w:lang w:val="en-US" w:bidi="he-IL"/>
        </w:rPr>
        <w:t xml:space="preserve">Indiana University Press, Bloomington and Indianapolis 1996.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HEIDEGGER, Martin: Martin </w:t>
      </w:r>
      <w:r w:rsidRPr="00143588">
        <w:rPr>
          <w:rFonts w:ascii="Times New Roman" w:eastAsia="Fd330495-Identity-H" w:hAnsi="Times New Roman" w:cs="Times New Roman"/>
          <w:sz w:val="24"/>
          <w:szCs w:val="24"/>
          <w:lang w:bidi="he-IL"/>
        </w:rPr>
        <w:t xml:space="preserve">Heidegger: </w:t>
      </w:r>
      <w:r w:rsidRPr="00143588">
        <w:rPr>
          <w:rFonts w:ascii="Times New Roman" w:eastAsia="Fd330495-Identity-H" w:hAnsi="Times New Roman" w:cs="Times New Roman"/>
          <w:i/>
          <w:sz w:val="24"/>
          <w:szCs w:val="24"/>
          <w:lang w:bidi="he-IL"/>
        </w:rPr>
        <w:t>Magyarázatok Hölderlin költészetéhez</w:t>
      </w:r>
      <w:r w:rsidRPr="00143588">
        <w:rPr>
          <w:rFonts w:ascii="Times New Roman" w:eastAsia="Fd330495-Identity-H" w:hAnsi="Times New Roman" w:cs="Times New Roman"/>
          <w:sz w:val="24"/>
          <w:szCs w:val="24"/>
          <w:lang w:bidi="he-IL"/>
        </w:rPr>
        <w:t>. Ford. Szabó Csaba. Latin Betűk, Debrecen 1998.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HEIDEGGER, Martin: </w:t>
      </w:r>
      <w:r w:rsidRPr="00143588">
        <w:rPr>
          <w:rFonts w:ascii="Times New Roman" w:hAnsi="Times New Roman" w:cs="Times New Roman"/>
          <w:i/>
          <w:iCs/>
          <w:sz w:val="24"/>
          <w:szCs w:val="24"/>
        </w:rPr>
        <w:t>Mi a metafizika?</w:t>
      </w:r>
      <w:r w:rsidRPr="00143588">
        <w:rPr>
          <w:rFonts w:ascii="Times New Roman" w:hAnsi="Times New Roman" w:cs="Times New Roman"/>
          <w:sz w:val="24"/>
          <w:szCs w:val="24"/>
        </w:rPr>
        <w:t xml:space="preserve"> Ford. Vajda Mihály. In: </w:t>
      </w:r>
      <w:r w:rsidRPr="00143588">
        <w:rPr>
          <w:rFonts w:ascii="Times New Roman" w:hAnsi="Times New Roman" w:cs="Times New Roman"/>
          <w:i/>
          <w:iCs/>
          <w:sz w:val="24"/>
          <w:szCs w:val="24"/>
        </w:rPr>
        <w:t>Útjelzők</w:t>
      </w:r>
      <w:r w:rsidRPr="00143588">
        <w:rPr>
          <w:rFonts w:ascii="Times New Roman" w:hAnsi="Times New Roman" w:cs="Times New Roman"/>
          <w:sz w:val="24"/>
          <w:szCs w:val="24"/>
        </w:rPr>
        <w:t>. Osiris, Budapest 2003.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HEIDEGGER, Martin: </w:t>
      </w:r>
      <w:r w:rsidRPr="00143588">
        <w:rPr>
          <w:rFonts w:ascii="Times New Roman" w:hAnsi="Times New Roman" w:cs="Times New Roman"/>
          <w:i/>
          <w:iCs/>
          <w:sz w:val="24"/>
          <w:szCs w:val="24"/>
        </w:rPr>
        <w:t>A metafizika alapfogalmai. Világ, végesség, magány</w:t>
      </w:r>
      <w:r w:rsidRPr="00143588">
        <w:rPr>
          <w:rFonts w:ascii="Times New Roman" w:hAnsi="Times New Roman" w:cs="Times New Roman"/>
          <w:sz w:val="24"/>
          <w:szCs w:val="24"/>
        </w:rPr>
        <w:t>. Ford. Aradi László, Olay Csaba. Osiris, Budapest 2004.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HEIDEGGER, Martin: </w:t>
      </w:r>
      <w:r w:rsidRPr="00143588">
        <w:rPr>
          <w:rFonts w:ascii="Times New Roman" w:hAnsi="Times New Roman" w:cs="Times New Roman"/>
          <w:i/>
          <w:iCs/>
          <w:sz w:val="24"/>
          <w:szCs w:val="24"/>
        </w:rPr>
        <w:t xml:space="preserve">Építés, </w:t>
      </w:r>
      <w:proofErr w:type="gramStart"/>
      <w:r w:rsidRPr="00143588">
        <w:rPr>
          <w:rFonts w:ascii="Times New Roman" w:hAnsi="Times New Roman" w:cs="Times New Roman"/>
          <w:i/>
          <w:iCs/>
          <w:sz w:val="24"/>
          <w:szCs w:val="24"/>
        </w:rPr>
        <w:t>lak(</w:t>
      </w:r>
      <w:proofErr w:type="gramEnd"/>
      <w:r w:rsidRPr="00143588">
        <w:rPr>
          <w:rFonts w:ascii="Times New Roman" w:hAnsi="Times New Roman" w:cs="Times New Roman"/>
          <w:i/>
          <w:iCs/>
          <w:sz w:val="24"/>
          <w:szCs w:val="24"/>
        </w:rPr>
        <w:t>oz)ás, gondolkodás.</w:t>
      </w:r>
      <w:r w:rsidRPr="00143588">
        <w:rPr>
          <w:rFonts w:ascii="Times New Roman" w:hAnsi="Times New Roman" w:cs="Times New Roman"/>
          <w:sz w:val="24"/>
          <w:szCs w:val="24"/>
        </w:rPr>
        <w:t xml:space="preserve"> Ford. Schneller István. In: Schneller István: </w:t>
      </w:r>
      <w:r w:rsidRPr="00143588">
        <w:rPr>
          <w:rFonts w:ascii="Times New Roman" w:hAnsi="Times New Roman" w:cs="Times New Roman"/>
          <w:i/>
          <w:iCs/>
          <w:sz w:val="24"/>
          <w:szCs w:val="24"/>
        </w:rPr>
        <w:t>Az építészeti tér minőségi dimenziói</w:t>
      </w:r>
      <w:r w:rsidRPr="00143588">
        <w:rPr>
          <w:rFonts w:ascii="Times New Roman" w:hAnsi="Times New Roman" w:cs="Times New Roman"/>
          <w:sz w:val="24"/>
          <w:szCs w:val="24"/>
        </w:rPr>
        <w:t>. Terc Kft., Budapest 2005.</w:t>
      </w:r>
    </w:p>
    <w:p w:rsidR="005462C0" w:rsidRPr="00143588" w:rsidRDefault="005462C0" w:rsidP="005462C0">
      <w:pPr>
        <w:spacing w:after="0" w:line="360" w:lineRule="auto"/>
        <w:jc w:val="both"/>
        <w:rPr>
          <w:rFonts w:ascii="Times New Roman" w:hAnsi="Times New Roman" w:cs="Times New Roman"/>
          <w:color w:val="000000"/>
          <w:sz w:val="24"/>
          <w:szCs w:val="24"/>
        </w:rPr>
      </w:pPr>
      <w:r w:rsidRPr="00143588">
        <w:rPr>
          <w:rFonts w:ascii="Times New Roman" w:hAnsi="Times New Roman" w:cs="Times New Roman"/>
          <w:color w:val="000000"/>
          <w:sz w:val="24"/>
          <w:szCs w:val="24"/>
        </w:rPr>
        <w:t xml:space="preserve">HEIDEGGER, Martin: </w:t>
      </w:r>
      <w:r w:rsidRPr="00143588">
        <w:rPr>
          <w:rFonts w:ascii="Times New Roman" w:hAnsi="Times New Roman" w:cs="Times New Roman"/>
          <w:i/>
          <w:iCs/>
          <w:color w:val="000000"/>
          <w:sz w:val="24"/>
          <w:szCs w:val="24"/>
        </w:rPr>
        <w:t>Vorlesungen 1923-1944</w:t>
      </w:r>
      <w:r w:rsidRPr="00143588">
        <w:rPr>
          <w:rFonts w:ascii="Times New Roman" w:hAnsi="Times New Roman" w:cs="Times New Roman"/>
          <w:color w:val="000000"/>
          <w:sz w:val="24"/>
          <w:szCs w:val="24"/>
        </w:rPr>
        <w:t>. Hrsg. Walter Biemel. Gesamtausgabe, Band 53. Klostermann. Frankfurt am Main.</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HENTSCHEL, Anne–GREEN, Malcolm: </w:t>
      </w:r>
      <w:r w:rsidRPr="00143588">
        <w:rPr>
          <w:rFonts w:ascii="Times New Roman" w:hAnsi="Times New Roman" w:cs="Times New Roman"/>
          <w:i/>
          <w:iCs/>
          <w:sz w:val="24"/>
          <w:szCs w:val="24"/>
        </w:rPr>
        <w:t>Albertus Seba</w:t>
      </w:r>
      <w:r w:rsidRPr="00143588">
        <w:rPr>
          <w:rFonts w:ascii="Times New Roman" w:hAnsi="Times New Roman" w:cs="Times New Roman"/>
          <w:i/>
          <w:iCs/>
          <w:sz w:val="24"/>
          <w:szCs w:val="24"/>
          <w:lang w:val="en-US" w:bidi="he-IL"/>
        </w:rPr>
        <w:t>’s Collection of Natural Specimens and its Pictorial Inventory</w:t>
      </w:r>
      <w:r w:rsidRPr="00143588">
        <w:rPr>
          <w:rFonts w:ascii="Times New Roman" w:hAnsi="Times New Roman" w:cs="Times New Roman"/>
          <w:sz w:val="24"/>
          <w:szCs w:val="24"/>
          <w:lang w:val="en-US" w:bidi="he-IL"/>
        </w:rPr>
        <w:t>.</w:t>
      </w:r>
      <w:r w:rsidRPr="00143588">
        <w:rPr>
          <w:rFonts w:ascii="Times New Roman" w:hAnsi="Times New Roman" w:cs="Times New Roman"/>
          <w:i/>
          <w:iCs/>
          <w:sz w:val="24"/>
          <w:szCs w:val="24"/>
          <w:lang w:val="en-US" w:bidi="he-IL"/>
        </w:rPr>
        <w:t xml:space="preserve"> </w:t>
      </w:r>
      <w:r w:rsidRPr="00143588">
        <w:rPr>
          <w:rFonts w:ascii="Times New Roman" w:hAnsi="Times New Roman" w:cs="Times New Roman"/>
          <w:sz w:val="24"/>
          <w:szCs w:val="24"/>
          <w:lang w:val="en-US" w:bidi="he-IL"/>
        </w:rPr>
        <w:t xml:space="preserve">In: </w:t>
      </w:r>
      <w:r w:rsidRPr="00143588">
        <w:rPr>
          <w:rFonts w:ascii="Times New Roman" w:hAnsi="Times New Roman" w:cs="Times New Roman"/>
          <w:sz w:val="24"/>
          <w:szCs w:val="24"/>
        </w:rPr>
        <w:t xml:space="preserve">Albertus Seba: </w:t>
      </w:r>
      <w:r w:rsidRPr="00143588">
        <w:rPr>
          <w:rFonts w:ascii="Times New Roman" w:hAnsi="Times New Roman" w:cs="Times New Roman"/>
          <w:i/>
          <w:iCs/>
          <w:sz w:val="24"/>
          <w:szCs w:val="24"/>
        </w:rPr>
        <w:t>Cabinet of Natural Curiosities,</w:t>
      </w:r>
      <w:r w:rsidRPr="00143588">
        <w:rPr>
          <w:rFonts w:ascii="Times New Roman" w:hAnsi="Times New Roman" w:cs="Times New Roman"/>
          <w:sz w:val="24"/>
          <w:szCs w:val="24"/>
        </w:rPr>
        <w:t xml:space="preserve"> Ford. Hentschel </w:t>
      </w:r>
      <w:r w:rsidRPr="00143588">
        <w:rPr>
          <w:rFonts w:ascii="Times New Roman" w:hAnsi="Times New Roman" w:cs="Times New Roman"/>
          <w:sz w:val="24"/>
          <w:szCs w:val="24"/>
          <w:lang w:val="en-US" w:bidi="he-IL"/>
        </w:rPr>
        <w:t xml:space="preserve">[et al.]. </w:t>
      </w:r>
      <w:r w:rsidRPr="00143588">
        <w:rPr>
          <w:rFonts w:ascii="Times New Roman" w:hAnsi="Times New Roman" w:cs="Times New Roman"/>
          <w:sz w:val="24"/>
          <w:szCs w:val="24"/>
        </w:rPr>
        <w:t>Taschen, Köln 2</w:t>
      </w:r>
      <w:r w:rsidRPr="00143588">
        <w:rPr>
          <w:rFonts w:ascii="Times New Roman" w:hAnsi="Times New Roman" w:cs="Times New Roman"/>
          <w:sz w:val="24"/>
          <w:szCs w:val="24"/>
          <w:lang w:val="ro-RO"/>
        </w:rPr>
        <w:t>015.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HERBERT, Robert R. (szerk.): </w:t>
      </w:r>
      <w:r w:rsidRPr="00143588">
        <w:rPr>
          <w:rFonts w:ascii="Times New Roman" w:hAnsi="Times New Roman" w:cs="Times New Roman"/>
          <w:i/>
          <w:sz w:val="24"/>
          <w:szCs w:val="24"/>
        </w:rPr>
        <w:t>Modern Artists on Art – Ten Unabridged Essays</w:t>
      </w:r>
      <w:r w:rsidRPr="00143588">
        <w:rPr>
          <w:rFonts w:ascii="Times New Roman" w:hAnsi="Times New Roman" w:cs="Times New Roman"/>
          <w:sz w:val="24"/>
          <w:szCs w:val="24"/>
        </w:rPr>
        <w:t>. Prentice Hall, New Jersey 1964.</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HESSE, Hermann: </w:t>
      </w:r>
      <w:r w:rsidRPr="00143588">
        <w:rPr>
          <w:rFonts w:ascii="Times New Roman" w:hAnsi="Times New Roman" w:cs="Times New Roman"/>
          <w:i/>
          <w:iCs/>
          <w:sz w:val="24"/>
          <w:szCs w:val="24"/>
        </w:rPr>
        <w:t>Sziddhárta. Hindu rege</w:t>
      </w:r>
      <w:r w:rsidRPr="00143588">
        <w:rPr>
          <w:rFonts w:ascii="Times New Roman" w:hAnsi="Times New Roman" w:cs="Times New Roman"/>
          <w:sz w:val="24"/>
          <w:szCs w:val="24"/>
        </w:rPr>
        <w:t>. Ford. Kászoni Ágota. Cartaphilus, Budapest 2005.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HIWA, K: </w:t>
      </w:r>
      <w:r w:rsidRPr="00143588">
        <w:rPr>
          <w:rFonts w:ascii="Times New Roman" w:hAnsi="Times New Roman" w:cs="Times New Roman"/>
          <w:i/>
          <w:sz w:val="24"/>
          <w:szCs w:val="24"/>
        </w:rPr>
        <w:t xml:space="preserve">A Few Notes from an Extellectual. </w:t>
      </w:r>
      <w:r w:rsidRPr="00143588">
        <w:rPr>
          <w:rFonts w:ascii="Times New Roman" w:hAnsi="Times New Roman" w:cs="Times New Roman"/>
          <w:sz w:val="24"/>
          <w:szCs w:val="24"/>
        </w:rPr>
        <w:t xml:space="preserve">In: Wolfgang Sützl–Geoff Cox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HODDER, Ian: </w:t>
      </w:r>
      <w:r w:rsidRPr="00143588">
        <w:rPr>
          <w:rFonts w:ascii="Times New Roman" w:hAnsi="Times New Roman" w:cs="Times New Roman"/>
          <w:i/>
          <w:sz w:val="24"/>
          <w:szCs w:val="24"/>
        </w:rPr>
        <w:t>Catalhöyük in the Context of the Middle Eastern Neolithic</w:t>
      </w:r>
      <w:r w:rsidRPr="00143588">
        <w:rPr>
          <w:rFonts w:ascii="Times New Roman" w:hAnsi="Times New Roman" w:cs="Times New Roman"/>
          <w:sz w:val="24"/>
          <w:szCs w:val="24"/>
        </w:rPr>
        <w:t>, Annual. Review of Anthropology, University of Wahsington 2007.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HOMÉROSZ: </w:t>
      </w:r>
      <w:r w:rsidRPr="00143588">
        <w:rPr>
          <w:rFonts w:ascii="Times New Roman" w:hAnsi="Times New Roman" w:cs="Times New Roman"/>
          <w:i/>
          <w:iCs/>
          <w:sz w:val="24"/>
          <w:szCs w:val="24"/>
        </w:rPr>
        <w:t>Odüsszeia.</w:t>
      </w:r>
      <w:r w:rsidRPr="00143588">
        <w:rPr>
          <w:rFonts w:ascii="Times New Roman" w:hAnsi="Times New Roman" w:cs="Times New Roman"/>
          <w:sz w:val="24"/>
          <w:szCs w:val="24"/>
        </w:rPr>
        <w:t xml:space="preserve"> Ford. Devecseri Gábor. Kriterion, Bukarest 1984.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HONG H. Howard–HONG H. Edna (szerk.): </w:t>
      </w:r>
      <w:r w:rsidRPr="00143588">
        <w:rPr>
          <w:rFonts w:ascii="Times New Roman" w:hAnsi="Times New Roman" w:cs="Times New Roman"/>
          <w:i/>
          <w:iCs/>
          <w:sz w:val="24"/>
          <w:szCs w:val="24"/>
        </w:rPr>
        <w:t>Concluding Unscientific Postscript to Philosophical Fragments, Vol. I.</w:t>
      </w:r>
      <w:r w:rsidRPr="00143588">
        <w:rPr>
          <w:rFonts w:ascii="Times New Roman" w:hAnsi="Times New Roman" w:cs="Times New Roman"/>
          <w:sz w:val="24"/>
          <w:szCs w:val="24"/>
        </w:rPr>
        <w:t>, Princeton University Press, Princeton, New Jersey 1992.</w:t>
      </w:r>
    </w:p>
    <w:p w:rsidR="005462C0" w:rsidRPr="00143588" w:rsidRDefault="005462C0" w:rsidP="005462C0">
      <w:pPr>
        <w:spacing w:after="0" w:line="360" w:lineRule="auto"/>
        <w:jc w:val="both"/>
        <w:rPr>
          <w:rFonts w:ascii="Times New Roman" w:hAnsi="Times New Roman" w:cs="Times New Roman"/>
          <w:sz w:val="24"/>
          <w:szCs w:val="24"/>
          <w:lang w:val="ro-RO" w:bidi="he-IL"/>
        </w:rPr>
      </w:pPr>
      <w:r w:rsidRPr="00143588">
        <w:rPr>
          <w:rFonts w:ascii="Times New Roman" w:hAnsi="Times New Roman" w:cs="Times New Roman"/>
          <w:sz w:val="24"/>
          <w:szCs w:val="24"/>
        </w:rPr>
        <w:t>HORV</w:t>
      </w:r>
      <w:r w:rsidRPr="00143588">
        <w:rPr>
          <w:rFonts w:ascii="Times New Roman" w:hAnsi="Times New Roman" w:cs="Times New Roman"/>
          <w:sz w:val="24"/>
          <w:szCs w:val="24"/>
          <w:lang w:bidi="he-IL"/>
        </w:rPr>
        <w:t xml:space="preserve">ÁTH Gizella: </w:t>
      </w:r>
      <w:r w:rsidRPr="00143588">
        <w:rPr>
          <w:rFonts w:ascii="Times New Roman" w:hAnsi="Times New Roman" w:cs="Times New Roman"/>
          <w:i/>
          <w:iCs/>
          <w:sz w:val="24"/>
          <w:szCs w:val="24"/>
          <w:lang w:bidi="he-IL"/>
        </w:rPr>
        <w:t>Túlélőkészlet az esztétikához</w:t>
      </w:r>
      <w:r w:rsidRPr="00143588">
        <w:rPr>
          <w:rFonts w:ascii="Times New Roman" w:hAnsi="Times New Roman" w:cs="Times New Roman"/>
          <w:sz w:val="24"/>
          <w:szCs w:val="24"/>
          <w:lang w:bidi="he-IL"/>
        </w:rPr>
        <w:t>. Egyetemi Műhely Kiadó, Kolozsvár – Partium Kiadó, Nagyvárad 2</w:t>
      </w:r>
      <w:r w:rsidRPr="00143588">
        <w:rPr>
          <w:rFonts w:ascii="Times New Roman" w:hAnsi="Times New Roman" w:cs="Times New Roman"/>
          <w:sz w:val="24"/>
          <w:szCs w:val="24"/>
          <w:lang w:val="ro-RO" w:bidi="he-IL"/>
        </w:rPr>
        <w:t>012.</w:t>
      </w:r>
    </w:p>
    <w:p w:rsidR="005462C0" w:rsidRPr="00143588" w:rsidRDefault="005462C0" w:rsidP="005462C0">
      <w:pPr>
        <w:spacing w:after="0" w:line="360" w:lineRule="auto"/>
        <w:jc w:val="both"/>
        <w:rPr>
          <w:rFonts w:ascii="Times New Roman" w:hAnsi="Times New Roman" w:cs="Times New Roman"/>
          <w:sz w:val="24"/>
          <w:szCs w:val="24"/>
          <w:rtl/>
          <w:lang w:val="ro-RO" w:bidi="he-IL"/>
        </w:rPr>
      </w:pPr>
      <w:r w:rsidRPr="00143588">
        <w:rPr>
          <w:rFonts w:ascii="Times New Roman" w:hAnsi="Times New Roman" w:cs="Times New Roman"/>
          <w:sz w:val="24"/>
          <w:szCs w:val="24"/>
        </w:rPr>
        <w:lastRenderedPageBreak/>
        <w:t xml:space="preserve">HU FANG: </w:t>
      </w:r>
      <w:r w:rsidRPr="00143588">
        <w:rPr>
          <w:rFonts w:ascii="Times New Roman" w:hAnsi="Times New Roman" w:cs="Times New Roman"/>
          <w:i/>
          <w:iCs/>
          <w:sz w:val="24"/>
          <w:szCs w:val="24"/>
        </w:rPr>
        <w:t>Why We Look at Plants in a Corrupted World</w:t>
      </w:r>
      <w:r w:rsidRPr="00143588">
        <w:rPr>
          <w:rFonts w:ascii="Times New Roman" w:hAnsi="Times New Roman" w:cs="Times New Roman"/>
          <w:sz w:val="24"/>
          <w:szCs w:val="24"/>
        </w:rPr>
        <w:t xml:space="preserve">. In: Julieta-Kuan Aranda–Brian Wood–Anton Vidokle (szerk.): </w:t>
      </w:r>
      <w:r w:rsidRPr="00143588">
        <w:rPr>
          <w:rFonts w:ascii="Times New Roman" w:hAnsi="Times New Roman" w:cs="Times New Roman"/>
          <w:i/>
          <w:sz w:val="24"/>
          <w:szCs w:val="24"/>
        </w:rPr>
        <w:t>Supercommunity – Diabolical Togheterness in Contemporary Art</w:t>
      </w:r>
      <w:r w:rsidRPr="00143588">
        <w:rPr>
          <w:rFonts w:ascii="Times New Roman" w:hAnsi="Times New Roman" w:cs="Times New Roman"/>
          <w:sz w:val="24"/>
          <w:szCs w:val="24"/>
        </w:rPr>
        <w:t>. Verso Books</w:t>
      </w:r>
      <w:r w:rsidRPr="00143588">
        <w:rPr>
          <w:rFonts w:ascii="Times New Roman" w:hAnsi="Times New Roman" w:cs="Times New Roman"/>
          <w:iCs/>
          <w:sz w:val="24"/>
          <w:szCs w:val="24"/>
        </w:rPr>
        <w:t>, London 2</w:t>
      </w:r>
      <w:r w:rsidRPr="00143588">
        <w:rPr>
          <w:rFonts w:ascii="Times New Roman" w:hAnsi="Times New Roman" w:cs="Times New Roman"/>
          <w:iCs/>
          <w:sz w:val="24"/>
          <w:szCs w:val="24"/>
          <w:lang w:val="ro-RO"/>
        </w:rPr>
        <w:t>017.</w:t>
      </w:r>
      <w:r w:rsidRPr="00143588">
        <w:rPr>
          <w:rFonts w:ascii="Times New Roman" w:hAnsi="Times New Roman" w:cs="Times New Roman"/>
          <w:i/>
          <w:iCs/>
          <w:sz w:val="24"/>
          <w:szCs w:val="24"/>
        </w:rPr>
        <w:t xml:space="preserve"> </w:t>
      </w:r>
      <w:r w:rsidRPr="00143588">
        <w:rPr>
          <w:rFonts w:ascii="Times New Roman" w:hAnsi="Times New Roman" w:cs="Times New Roman"/>
          <w:sz w:val="24"/>
          <w:szCs w:val="24"/>
          <w:lang w:val="ro-RO" w:bidi="he-IL"/>
        </w:rPr>
        <w:t xml:space="preserve"> </w:t>
      </w:r>
    </w:p>
    <w:p w:rsidR="005462C0" w:rsidRPr="00143588" w:rsidRDefault="005462C0" w:rsidP="005462C0">
      <w:pPr>
        <w:pStyle w:val="Lbjegyzetszveg"/>
        <w:spacing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HULL, James: The Second Industrial Revolution: The History of a Concept. </w:t>
      </w:r>
      <w:r w:rsidRPr="00143588">
        <w:rPr>
          <w:rFonts w:ascii="Times New Roman" w:hAnsi="Times New Roman" w:cs="Times New Roman"/>
          <w:i/>
          <w:iCs/>
          <w:sz w:val="24"/>
          <w:szCs w:val="24"/>
        </w:rPr>
        <w:t>Storia della Storiografia</w:t>
      </w:r>
      <w:r w:rsidRPr="00143588">
        <w:rPr>
          <w:rFonts w:ascii="Times New Roman" w:hAnsi="Times New Roman" w:cs="Times New Roman"/>
          <w:sz w:val="24"/>
          <w:szCs w:val="24"/>
        </w:rPr>
        <w:t xml:space="preserve"> nr. 36, 1999. 81‒9</w:t>
      </w:r>
      <w:r w:rsidRPr="00143588">
        <w:rPr>
          <w:rFonts w:ascii="Times New Roman" w:hAnsi="Times New Roman" w:cs="Times New Roman"/>
          <w:sz w:val="24"/>
          <w:szCs w:val="24"/>
          <w:lang w:val="ro-RO"/>
        </w:rPr>
        <w:t xml:space="preserve">0. </w:t>
      </w:r>
    </w:p>
    <w:p w:rsidR="005462C0" w:rsidRPr="00143588" w:rsidRDefault="005462C0" w:rsidP="005462C0">
      <w:pPr>
        <w:pStyle w:val="Lbjegyzetszveg"/>
        <w:spacing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HUSSERL, Edmund: </w:t>
      </w:r>
      <w:r w:rsidRPr="00143588">
        <w:rPr>
          <w:rFonts w:ascii="Times New Roman" w:hAnsi="Times New Roman" w:cs="Times New Roman"/>
          <w:i/>
          <w:iCs/>
          <w:color w:val="000000"/>
          <w:sz w:val="24"/>
          <w:szCs w:val="24"/>
        </w:rPr>
        <w:t>Karteziánus elmélkedések</w:t>
      </w:r>
      <w:r w:rsidRPr="00143588">
        <w:rPr>
          <w:rFonts w:ascii="Times New Roman" w:hAnsi="Times New Roman" w:cs="Times New Roman"/>
          <w:color w:val="000000"/>
          <w:sz w:val="24"/>
          <w:szCs w:val="24"/>
        </w:rPr>
        <w:t>. Ford. Mezei Balázs. Atlantisz, Budapest 2000.</w:t>
      </w:r>
    </w:p>
    <w:p w:rsidR="005462C0" w:rsidRPr="00143588" w:rsidRDefault="005462C0" w:rsidP="005462C0">
      <w:pPr>
        <w:pStyle w:val="Lbjegyzetszveg"/>
        <w:spacing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lang w:val="ro-RO"/>
        </w:rPr>
        <w:t xml:space="preserve">INGOLD, Tim: </w:t>
      </w:r>
      <w:r w:rsidRPr="00143588">
        <w:rPr>
          <w:rFonts w:ascii="Times New Roman" w:hAnsi="Times New Roman" w:cs="Times New Roman"/>
          <w:i/>
          <w:iCs/>
          <w:sz w:val="24"/>
          <w:szCs w:val="24"/>
          <w:lang w:val="ro-RO"/>
        </w:rPr>
        <w:t>The Perception of the Environment. Essays on livelihood, dwelling and skill.</w:t>
      </w:r>
      <w:r w:rsidRPr="00143588">
        <w:rPr>
          <w:rFonts w:ascii="Times New Roman" w:hAnsi="Times New Roman" w:cs="Times New Roman"/>
          <w:sz w:val="24"/>
          <w:szCs w:val="24"/>
          <w:lang w:val="ro-RO"/>
        </w:rPr>
        <w:t xml:space="preserve"> Routledge, London and New York 2000.</w:t>
      </w:r>
    </w:p>
    <w:p w:rsidR="005462C0" w:rsidRPr="00143588" w:rsidRDefault="005462C0" w:rsidP="005462C0">
      <w:pPr>
        <w:pStyle w:val="Lbjegyzetszveg"/>
        <w:spacing w:line="360" w:lineRule="auto"/>
        <w:jc w:val="both"/>
        <w:rPr>
          <w:rFonts w:ascii="Times New Roman" w:hAnsi="Times New Roman" w:cs="Times New Roman"/>
          <w:sz w:val="24"/>
          <w:szCs w:val="24"/>
          <w:lang w:val="en-US" w:bidi="he-IL"/>
        </w:rPr>
      </w:pPr>
      <w:r w:rsidRPr="00143588">
        <w:rPr>
          <w:rFonts w:ascii="Times New Roman" w:hAnsi="Times New Roman" w:cs="Times New Roman"/>
          <w:sz w:val="24"/>
          <w:szCs w:val="24"/>
        </w:rPr>
        <w:t xml:space="preserve">ITTEN, Johannes: </w:t>
      </w:r>
      <w:r w:rsidRPr="00143588">
        <w:rPr>
          <w:rFonts w:ascii="Times New Roman" w:hAnsi="Times New Roman" w:cs="Times New Roman"/>
          <w:i/>
          <w:sz w:val="24"/>
          <w:szCs w:val="24"/>
        </w:rPr>
        <w:t>Analysen alter Miester</w:t>
      </w:r>
      <w:r w:rsidRPr="00143588">
        <w:rPr>
          <w:rFonts w:ascii="Times New Roman" w:hAnsi="Times New Roman" w:cs="Times New Roman"/>
          <w:sz w:val="24"/>
          <w:szCs w:val="24"/>
        </w:rPr>
        <w:t xml:space="preserve">. In: Bruno Adler: </w:t>
      </w:r>
      <w:r w:rsidRPr="00143588">
        <w:rPr>
          <w:rFonts w:ascii="Times New Roman" w:hAnsi="Times New Roman" w:cs="Times New Roman"/>
          <w:i/>
          <w:sz w:val="24"/>
          <w:szCs w:val="24"/>
        </w:rPr>
        <w:t>Utopia: Dokumente der Wirklichkeit</w:t>
      </w:r>
      <w:r w:rsidRPr="00143588">
        <w:rPr>
          <w:rFonts w:ascii="Times New Roman" w:hAnsi="Times New Roman" w:cs="Times New Roman"/>
          <w:sz w:val="24"/>
          <w:szCs w:val="24"/>
        </w:rPr>
        <w:t>. Utopia Verlag, Weimar 1921.</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JAMESON, Frederic: </w:t>
      </w:r>
      <w:r w:rsidRPr="00143588">
        <w:rPr>
          <w:rFonts w:ascii="Times New Roman" w:hAnsi="Times New Roman" w:cs="Times New Roman"/>
          <w:i/>
          <w:sz w:val="24"/>
          <w:szCs w:val="24"/>
        </w:rPr>
        <w:t>The Ideologies of Theory. Vol. 2, The Syntax of History</w:t>
      </w:r>
      <w:r w:rsidRPr="00143588">
        <w:rPr>
          <w:rFonts w:ascii="Times New Roman" w:hAnsi="Times New Roman" w:cs="Times New Roman"/>
          <w:sz w:val="24"/>
          <w:szCs w:val="24"/>
        </w:rPr>
        <w:t>. Univerity of Minesota Press 1988.</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JAMESON, Frederic: </w:t>
      </w:r>
      <w:r w:rsidRPr="00143588">
        <w:rPr>
          <w:rFonts w:ascii="Times New Roman" w:hAnsi="Times New Roman" w:cs="Times New Roman"/>
          <w:i/>
          <w:sz w:val="24"/>
          <w:szCs w:val="24"/>
        </w:rPr>
        <w:t>The Deconstruction of Expression</w:t>
      </w:r>
      <w:r w:rsidRPr="00143588">
        <w:rPr>
          <w:rFonts w:ascii="Times New Roman" w:hAnsi="Times New Roman" w:cs="Times New Roman"/>
          <w:sz w:val="24"/>
          <w:szCs w:val="24"/>
        </w:rPr>
        <w:t>. In: Ch. Harrison</w:t>
      </w:r>
      <w:r w:rsidRPr="00143588">
        <w:rPr>
          <w:rFonts w:ascii="Times New Roman" w:hAnsi="Times New Roman" w:cs="Times New Roman"/>
          <w:sz w:val="24"/>
          <w:szCs w:val="24"/>
          <w:lang w:val="ro-RO"/>
        </w:rPr>
        <w:t xml:space="preserve">–P. </w:t>
      </w:r>
      <w:r w:rsidRPr="00143588">
        <w:rPr>
          <w:rFonts w:ascii="Times New Roman" w:hAnsi="Times New Roman" w:cs="Times New Roman"/>
          <w:sz w:val="24"/>
          <w:szCs w:val="24"/>
        </w:rPr>
        <w:t>Wood (szerk.):</w:t>
      </w:r>
      <w:r w:rsidRPr="00143588">
        <w:rPr>
          <w:rFonts w:ascii="Times New Roman" w:hAnsi="Times New Roman" w:cs="Times New Roman"/>
          <w:i/>
          <w:iCs/>
          <w:sz w:val="24"/>
          <w:szCs w:val="24"/>
        </w:rPr>
        <w:t xml:space="preserve"> Art and Theory 19</w:t>
      </w:r>
      <w:r w:rsidRPr="00143588">
        <w:rPr>
          <w:rFonts w:ascii="Times New Roman" w:hAnsi="Times New Roman" w:cs="Times New Roman"/>
          <w:i/>
          <w:iCs/>
          <w:sz w:val="24"/>
          <w:szCs w:val="24"/>
          <w:lang w:val="ro-RO"/>
        </w:rPr>
        <w:t>00–2000.</w:t>
      </w:r>
      <w:r w:rsidRPr="00143588">
        <w:rPr>
          <w:rFonts w:ascii="Times New Roman" w:hAnsi="Times New Roman" w:cs="Times New Roman"/>
          <w:i/>
          <w:iCs/>
          <w:sz w:val="24"/>
          <w:szCs w:val="24"/>
          <w:lang w:eastAsia="hu-HU"/>
        </w:rPr>
        <w:t xml:space="preserve"> An Anthology of Changing Ideas</w:t>
      </w:r>
      <w:r w:rsidRPr="00143588">
        <w:rPr>
          <w:rFonts w:ascii="Times New Roman" w:hAnsi="Times New Roman" w:cs="Times New Roman"/>
          <w:sz w:val="24"/>
          <w:szCs w:val="24"/>
          <w:lang w:eastAsia="hu-HU"/>
        </w:rPr>
        <w:t>.</w:t>
      </w:r>
      <w:r w:rsidRPr="00143588">
        <w:rPr>
          <w:rFonts w:ascii="Times New Roman" w:eastAsia="Fd330495-Identity-H" w:hAnsi="Times New Roman" w:cs="Times New Roman"/>
          <w:i/>
          <w:iCs/>
          <w:sz w:val="24"/>
          <w:szCs w:val="24"/>
          <w:lang w:bidi="he-IL"/>
        </w:rPr>
        <w:t xml:space="preserve"> </w:t>
      </w:r>
      <w:r w:rsidRPr="00143588">
        <w:rPr>
          <w:rFonts w:ascii="Times New Roman" w:eastAsia="Fd330495-Identity-H" w:hAnsi="Times New Roman" w:cs="Times New Roman"/>
          <w:sz w:val="24"/>
          <w:szCs w:val="24"/>
          <w:lang w:bidi="he-IL"/>
        </w:rPr>
        <w:t>Blackwell Publishing, London 2002.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JOHNSON, Ellen H. (szerk.): </w:t>
      </w:r>
      <w:r w:rsidRPr="00143588">
        <w:rPr>
          <w:rFonts w:ascii="Times New Roman" w:hAnsi="Times New Roman" w:cs="Times New Roman"/>
          <w:i/>
          <w:sz w:val="24"/>
          <w:szCs w:val="24"/>
        </w:rPr>
        <w:t>American Artists on Art from 194</w:t>
      </w:r>
      <w:r w:rsidRPr="00143588">
        <w:rPr>
          <w:rFonts w:ascii="Times New Roman" w:hAnsi="Times New Roman" w:cs="Times New Roman"/>
          <w:i/>
          <w:sz w:val="24"/>
          <w:szCs w:val="24"/>
          <w:lang w:val="ro-RO"/>
        </w:rPr>
        <w:t>0-1980</w:t>
      </w:r>
      <w:r w:rsidRPr="00143588">
        <w:rPr>
          <w:rFonts w:ascii="Times New Roman" w:hAnsi="Times New Roman" w:cs="Times New Roman"/>
          <w:sz w:val="24"/>
          <w:szCs w:val="24"/>
          <w:lang w:val="ro-RO"/>
        </w:rPr>
        <w:t xml:space="preserve">. </w:t>
      </w:r>
      <w:r w:rsidRPr="00143588">
        <w:rPr>
          <w:rFonts w:ascii="Times New Roman" w:hAnsi="Times New Roman" w:cs="Times New Roman"/>
          <w:sz w:val="24"/>
          <w:szCs w:val="24"/>
          <w:lang w:val="en-US"/>
        </w:rPr>
        <w:t>Westview Press, Boulder, Colorado</w:t>
      </w:r>
      <w:r w:rsidRPr="00143588">
        <w:rPr>
          <w:rFonts w:ascii="Times New Roman" w:hAnsi="Times New Roman" w:cs="Times New Roman"/>
          <w:sz w:val="24"/>
          <w:szCs w:val="24"/>
        </w:rPr>
        <w:t xml:space="preserve"> 1982.</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JOHNSTONE, Stephen (szerk.):</w:t>
      </w:r>
      <w:r w:rsidRPr="00143588">
        <w:rPr>
          <w:rFonts w:ascii="Times New Roman" w:hAnsi="Times New Roman" w:cs="Times New Roman"/>
          <w:i/>
          <w:iCs/>
          <w:sz w:val="24"/>
          <w:szCs w:val="24"/>
        </w:rPr>
        <w:t xml:space="preserve"> The Everyday, Documents of Contemporary Art</w:t>
      </w:r>
      <w:r w:rsidRPr="00143588">
        <w:rPr>
          <w:rFonts w:ascii="Times New Roman" w:hAnsi="Times New Roman" w:cs="Times New Roman"/>
          <w:sz w:val="24"/>
          <w:szCs w:val="24"/>
        </w:rPr>
        <w:t>. Whitechapel Gallery. London and MIT Press, Cambridge, Massachussets 2</w:t>
      </w:r>
      <w:r w:rsidRPr="00143588">
        <w:rPr>
          <w:rFonts w:ascii="Times New Roman" w:hAnsi="Times New Roman" w:cs="Times New Roman"/>
          <w:sz w:val="24"/>
          <w:szCs w:val="24"/>
          <w:lang w:val="ro-RO"/>
        </w:rPr>
        <w:t>008.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JUDD, Donald: Specific Objects. </w:t>
      </w:r>
      <w:r w:rsidRPr="00143588">
        <w:rPr>
          <w:rFonts w:ascii="Times New Roman" w:hAnsi="Times New Roman" w:cs="Times New Roman"/>
          <w:i/>
          <w:sz w:val="24"/>
          <w:szCs w:val="24"/>
        </w:rPr>
        <w:t>Arts Yearbook 8</w:t>
      </w:r>
      <w:r w:rsidRPr="00143588">
        <w:rPr>
          <w:rFonts w:ascii="Times New Roman" w:hAnsi="Times New Roman" w:cs="Times New Roman"/>
          <w:sz w:val="24"/>
          <w:szCs w:val="24"/>
        </w:rPr>
        <w:t>. William Seitz (ed.) New York 1965.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KANDINSZKIJ, Vasszilij: </w:t>
      </w:r>
      <w:r w:rsidRPr="00143588">
        <w:rPr>
          <w:rFonts w:ascii="Times New Roman" w:hAnsi="Times New Roman" w:cs="Times New Roman"/>
          <w:i/>
          <w:sz w:val="24"/>
          <w:szCs w:val="24"/>
        </w:rPr>
        <w:t>Szellemiség a művészetben</w:t>
      </w:r>
      <w:r w:rsidRPr="00143588">
        <w:rPr>
          <w:rFonts w:ascii="Times New Roman" w:hAnsi="Times New Roman" w:cs="Times New Roman"/>
          <w:sz w:val="24"/>
          <w:szCs w:val="24"/>
        </w:rPr>
        <w:t>. Ford. Szántó Gábor András. Corvina, Budapest 1987.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KANT, Immanuel: </w:t>
      </w:r>
      <w:r w:rsidRPr="00143588">
        <w:rPr>
          <w:rFonts w:ascii="Times New Roman" w:hAnsi="Times New Roman" w:cs="Times New Roman"/>
          <w:i/>
          <w:iCs/>
          <w:sz w:val="24"/>
          <w:szCs w:val="24"/>
        </w:rPr>
        <w:t>Egy világpolgár gondolatai az emberiség egyetemes történetéről</w:t>
      </w:r>
      <w:r w:rsidRPr="00143588">
        <w:rPr>
          <w:rFonts w:ascii="Times New Roman" w:hAnsi="Times New Roman" w:cs="Times New Roman"/>
          <w:sz w:val="24"/>
          <w:szCs w:val="24"/>
        </w:rPr>
        <w:t>. Ford. Sándor Pál. Európa Könyvtár, Budapest 1926.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KANT, Immanuel:</w:t>
      </w:r>
      <w:r w:rsidRPr="00143588">
        <w:rPr>
          <w:rFonts w:ascii="Times New Roman" w:hAnsi="Times New Roman" w:cs="Times New Roman"/>
          <w:i/>
          <w:iCs/>
          <w:sz w:val="24"/>
          <w:szCs w:val="24"/>
        </w:rPr>
        <w:t xml:space="preserve"> Az örök béke</w:t>
      </w:r>
      <w:r w:rsidRPr="00143588">
        <w:rPr>
          <w:rFonts w:ascii="Times New Roman" w:hAnsi="Times New Roman" w:cs="Times New Roman"/>
          <w:sz w:val="24"/>
          <w:szCs w:val="24"/>
        </w:rPr>
        <w:t>. Ford. Babits Mihály. Európa Könyvkiadó, Budapest 1985.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KAPROW, Allan: </w:t>
      </w:r>
      <w:r w:rsidRPr="00143588">
        <w:rPr>
          <w:rFonts w:ascii="Times New Roman" w:hAnsi="Times New Roman" w:cs="Times New Roman"/>
          <w:i/>
          <w:iCs/>
          <w:sz w:val="24"/>
          <w:szCs w:val="24"/>
        </w:rPr>
        <w:t>Assemblages, Environments and Happenings</w:t>
      </w:r>
      <w:r w:rsidRPr="00143588">
        <w:rPr>
          <w:rFonts w:ascii="Times New Roman" w:hAnsi="Times New Roman" w:cs="Times New Roman"/>
          <w:sz w:val="24"/>
          <w:szCs w:val="24"/>
        </w:rPr>
        <w:t>. H. N. Abrams, New York 1965.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KAPROW, Allan: </w:t>
      </w:r>
      <w:r w:rsidRPr="00143588">
        <w:rPr>
          <w:rFonts w:ascii="Times New Roman" w:hAnsi="Times New Roman" w:cs="Times New Roman"/>
          <w:i/>
          <w:iCs/>
          <w:sz w:val="24"/>
          <w:szCs w:val="24"/>
        </w:rPr>
        <w:t>Assemblage, environmentek &amp; happeningek</w:t>
      </w:r>
      <w:r w:rsidRPr="00143588">
        <w:rPr>
          <w:rFonts w:ascii="Times New Roman" w:hAnsi="Times New Roman" w:cs="Times New Roman"/>
          <w:sz w:val="24"/>
          <w:szCs w:val="24"/>
        </w:rPr>
        <w:t>. Ford. Horányi Attila. Artpool – Balassi kiadó – BAE Tartóshullám, Budapest 1998.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KASSÁK Lajos </w:t>
      </w:r>
      <w:r w:rsidRPr="00143588">
        <w:rPr>
          <w:rFonts w:ascii="Times New Roman" w:hAnsi="Times New Roman" w:cs="Times New Roman"/>
          <w:sz w:val="24"/>
          <w:szCs w:val="24"/>
          <w:lang w:bidi="he-IL"/>
        </w:rPr>
        <w:t>et al</w:t>
      </w:r>
      <w:proofErr w:type="gramStart"/>
      <w:r w:rsidRPr="00143588">
        <w:rPr>
          <w:rFonts w:ascii="Times New Roman" w:hAnsi="Times New Roman" w:cs="Times New Roman"/>
          <w:sz w:val="24"/>
          <w:szCs w:val="24"/>
          <w:lang w:bidi="he-IL"/>
        </w:rPr>
        <w:t>.:</w:t>
      </w:r>
      <w:proofErr w:type="gramEnd"/>
      <w:r w:rsidRPr="00143588">
        <w:rPr>
          <w:rFonts w:ascii="Times New Roman" w:hAnsi="Times New Roman" w:cs="Times New Roman"/>
          <w:sz w:val="24"/>
          <w:szCs w:val="24"/>
          <w:lang w:bidi="he-IL"/>
        </w:rPr>
        <w:t xml:space="preserve"> </w:t>
      </w:r>
      <w:r w:rsidRPr="00143588">
        <w:rPr>
          <w:rFonts w:ascii="Times New Roman" w:hAnsi="Times New Roman" w:cs="Times New Roman"/>
          <w:i/>
          <w:iCs/>
          <w:sz w:val="24"/>
          <w:szCs w:val="24"/>
        </w:rPr>
        <w:t xml:space="preserve">A konstruktivizmus. </w:t>
      </w:r>
      <w:r w:rsidRPr="00143588">
        <w:rPr>
          <w:rFonts w:ascii="Times New Roman" w:hAnsi="Times New Roman" w:cs="Times New Roman"/>
          <w:sz w:val="24"/>
          <w:szCs w:val="24"/>
        </w:rPr>
        <w:t>Gondolat, Budapest 1979.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KASTNER, Jeffrey–WALLIS, Brian (szerk.): </w:t>
      </w:r>
      <w:r w:rsidRPr="00143588">
        <w:rPr>
          <w:rFonts w:ascii="Times New Roman" w:hAnsi="Times New Roman" w:cs="Times New Roman"/>
          <w:i/>
          <w:sz w:val="24"/>
          <w:szCs w:val="24"/>
        </w:rPr>
        <w:t>Land and Environmental Art.</w:t>
      </w:r>
      <w:r w:rsidRPr="00143588">
        <w:rPr>
          <w:rFonts w:ascii="Times New Roman" w:hAnsi="Times New Roman" w:cs="Times New Roman"/>
          <w:sz w:val="24"/>
          <w:szCs w:val="24"/>
        </w:rPr>
        <w:t xml:space="preserve"> Phaidon Press, London 1998.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KEE, Joan: </w:t>
      </w:r>
      <w:r w:rsidRPr="00143588">
        <w:rPr>
          <w:rFonts w:ascii="Times New Roman" w:hAnsi="Times New Roman" w:cs="Times New Roman"/>
          <w:iCs/>
          <w:sz w:val="24"/>
          <w:szCs w:val="24"/>
        </w:rPr>
        <w:t>Situating a Singular Kind of 'Action': Early Gutai Painting, 1954-1957</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Oxford Art Journal</w:t>
      </w:r>
      <w:r w:rsidRPr="00143588">
        <w:rPr>
          <w:rFonts w:ascii="Times New Roman" w:hAnsi="Times New Roman" w:cs="Times New Roman"/>
          <w:sz w:val="24"/>
          <w:szCs w:val="24"/>
        </w:rPr>
        <w:t xml:space="preserve"> Vol. 26, No. 2. 2003.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KÉKESI et al. (szerk.): </w:t>
      </w:r>
      <w:r w:rsidRPr="00143588">
        <w:rPr>
          <w:rFonts w:ascii="Times New Roman" w:hAnsi="Times New Roman" w:cs="Times New Roman"/>
          <w:i/>
          <w:iCs/>
          <w:sz w:val="24"/>
          <w:szCs w:val="24"/>
        </w:rPr>
        <w:t>A gyakorlattól a diskurzusig, Kortárs művészetelméleti szöveggyűjtemény</w:t>
      </w:r>
      <w:r w:rsidRPr="00143588">
        <w:rPr>
          <w:rFonts w:ascii="Times New Roman" w:hAnsi="Times New Roman" w:cs="Times New Roman"/>
          <w:sz w:val="24"/>
          <w:szCs w:val="24"/>
        </w:rPr>
        <w:t>. Magyar Képzőművészeti Egyetem, Budapest 2012.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KEPES György: </w:t>
      </w:r>
      <w:r w:rsidRPr="00143588">
        <w:rPr>
          <w:rFonts w:ascii="Times New Roman" w:hAnsi="Times New Roman" w:cs="Times New Roman"/>
          <w:i/>
          <w:iCs/>
          <w:sz w:val="24"/>
          <w:szCs w:val="24"/>
        </w:rPr>
        <w:t>A látás nyelve.</w:t>
      </w:r>
      <w:r w:rsidRPr="00143588">
        <w:rPr>
          <w:rFonts w:ascii="Times New Roman" w:hAnsi="Times New Roman" w:cs="Times New Roman"/>
          <w:sz w:val="24"/>
          <w:szCs w:val="24"/>
        </w:rPr>
        <w:t xml:space="preserve"> Gondolat, Budapest 1979.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KERTÉSZ Imre: </w:t>
      </w:r>
      <w:r w:rsidRPr="00143588">
        <w:rPr>
          <w:rFonts w:ascii="Times New Roman" w:hAnsi="Times New Roman" w:cs="Times New Roman"/>
          <w:i/>
          <w:iCs/>
          <w:sz w:val="24"/>
          <w:szCs w:val="24"/>
        </w:rPr>
        <w:t>Sorstalanság</w:t>
      </w:r>
      <w:r w:rsidRPr="00143588">
        <w:rPr>
          <w:rFonts w:ascii="Times New Roman" w:hAnsi="Times New Roman" w:cs="Times New Roman"/>
          <w:sz w:val="24"/>
          <w:szCs w:val="24"/>
        </w:rPr>
        <w:t>. Magvető, Budapest 1975.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KHAN-MAGOMEDOV, Selim Omarovich: </w:t>
      </w:r>
      <w:r w:rsidRPr="00143588">
        <w:rPr>
          <w:rFonts w:ascii="Times New Roman" w:hAnsi="Times New Roman" w:cs="Times New Roman"/>
          <w:i/>
          <w:sz w:val="24"/>
          <w:szCs w:val="24"/>
        </w:rPr>
        <w:t>Rodchenko: The Complete Work</w:t>
      </w:r>
      <w:r w:rsidRPr="00143588">
        <w:rPr>
          <w:rFonts w:ascii="Times New Roman" w:hAnsi="Times New Roman" w:cs="Times New Roman"/>
          <w:sz w:val="24"/>
          <w:szCs w:val="24"/>
        </w:rPr>
        <w:t>. The MIT Press, London 1986.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KIERKEGAARD, Soren: </w:t>
      </w:r>
      <w:r w:rsidRPr="00143588">
        <w:rPr>
          <w:rFonts w:ascii="Times New Roman" w:hAnsi="Times New Roman" w:cs="Times New Roman"/>
          <w:i/>
          <w:iCs/>
          <w:sz w:val="24"/>
          <w:szCs w:val="24"/>
        </w:rPr>
        <w:t>The Subjective Truth, Inwardness</w:t>
      </w:r>
      <w:r w:rsidRPr="00143588">
        <w:rPr>
          <w:rFonts w:ascii="Times New Roman" w:hAnsi="Times New Roman" w:cs="Times New Roman"/>
          <w:i/>
          <w:iCs/>
          <w:sz w:val="24"/>
          <w:szCs w:val="24"/>
          <w:lang w:val="en-US" w:bidi="he-IL"/>
        </w:rPr>
        <w:t>;</w:t>
      </w:r>
      <w:r w:rsidRPr="00143588">
        <w:rPr>
          <w:rFonts w:ascii="Times New Roman" w:hAnsi="Times New Roman" w:cs="Times New Roman"/>
          <w:i/>
          <w:iCs/>
          <w:sz w:val="24"/>
          <w:szCs w:val="24"/>
          <w:lang w:bidi="he-IL"/>
        </w:rPr>
        <w:t xml:space="preserve"> Truth is Subjectivity</w:t>
      </w:r>
      <w:r w:rsidRPr="00143588">
        <w:rPr>
          <w:rFonts w:ascii="Times New Roman" w:hAnsi="Times New Roman" w:cs="Times New Roman"/>
          <w:sz w:val="24"/>
          <w:szCs w:val="24"/>
          <w:lang w:bidi="he-IL"/>
        </w:rPr>
        <w:t>.</w:t>
      </w:r>
      <w:r w:rsidRPr="00143588">
        <w:rPr>
          <w:rFonts w:ascii="Times New Roman" w:hAnsi="Times New Roman" w:cs="Times New Roman"/>
          <w:sz w:val="24"/>
          <w:szCs w:val="24"/>
        </w:rPr>
        <w:t xml:space="preserve"> In: Soren Kierkegaard: </w:t>
      </w:r>
      <w:r w:rsidRPr="00143588">
        <w:rPr>
          <w:rFonts w:ascii="Times New Roman" w:hAnsi="Times New Roman" w:cs="Times New Roman"/>
          <w:i/>
          <w:iCs/>
          <w:sz w:val="24"/>
          <w:szCs w:val="24"/>
        </w:rPr>
        <w:t>Concluding Unscientific Postscript to Philosophical Fragments, Vol. I.</w:t>
      </w:r>
      <w:r w:rsidRPr="00143588">
        <w:rPr>
          <w:rFonts w:ascii="Times New Roman" w:hAnsi="Times New Roman" w:cs="Times New Roman"/>
          <w:sz w:val="24"/>
          <w:szCs w:val="24"/>
        </w:rPr>
        <w:t xml:space="preserve"> Szerk. Hong H. Princeton University Press, Princeton, New Jersey 1992.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KIRBY, Allan: </w:t>
      </w:r>
      <w:r w:rsidRPr="00143588">
        <w:rPr>
          <w:rFonts w:ascii="Times New Roman" w:hAnsi="Times New Roman" w:cs="Times New Roman"/>
          <w:i/>
          <w:iCs/>
          <w:sz w:val="24"/>
          <w:szCs w:val="24"/>
        </w:rPr>
        <w:t>Acting and Not-Acting</w:t>
      </w:r>
      <w:r w:rsidRPr="00143588">
        <w:rPr>
          <w:rFonts w:ascii="Times New Roman" w:hAnsi="Times New Roman" w:cs="Times New Roman"/>
          <w:sz w:val="24"/>
          <w:szCs w:val="24"/>
        </w:rPr>
        <w:t>. In: Gregory Battock‒Robert Nickas:</w:t>
      </w:r>
      <w:r w:rsidRPr="00143588">
        <w:rPr>
          <w:rFonts w:ascii="Times New Roman" w:hAnsi="Times New Roman" w:cs="Times New Roman"/>
          <w:i/>
          <w:iCs/>
          <w:sz w:val="24"/>
          <w:szCs w:val="24"/>
        </w:rPr>
        <w:t xml:space="preserve"> The Art of Performance. A Critical Anthology</w:t>
      </w:r>
      <w:r w:rsidRPr="00143588">
        <w:rPr>
          <w:rFonts w:ascii="Times New Roman" w:hAnsi="Times New Roman" w:cs="Times New Roman"/>
          <w:sz w:val="24"/>
          <w:szCs w:val="24"/>
        </w:rPr>
        <w:t>. E. P. Dutton, New York 1984.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KIRBY, Allan: The Death of Postmodernism And Beyond. </w:t>
      </w:r>
      <w:r w:rsidRPr="00143588">
        <w:rPr>
          <w:rFonts w:ascii="Times New Roman" w:hAnsi="Times New Roman" w:cs="Times New Roman"/>
          <w:i/>
          <w:iCs/>
          <w:sz w:val="24"/>
          <w:szCs w:val="24"/>
        </w:rPr>
        <w:t>Philosophy Now</w:t>
      </w:r>
      <w:r w:rsidRPr="00143588">
        <w:rPr>
          <w:rFonts w:ascii="Times New Roman" w:hAnsi="Times New Roman" w:cs="Times New Roman"/>
          <w:sz w:val="24"/>
          <w:szCs w:val="24"/>
        </w:rPr>
        <w:t xml:space="preserve"> 58. 2</w:t>
      </w:r>
      <w:r w:rsidRPr="00143588">
        <w:rPr>
          <w:rFonts w:ascii="Times New Roman" w:hAnsi="Times New Roman" w:cs="Times New Roman"/>
          <w:sz w:val="24"/>
          <w:szCs w:val="24"/>
          <w:lang w:val="ro-RO"/>
        </w:rPr>
        <w:t>006.</w:t>
      </w:r>
      <w:r w:rsidRPr="00143588">
        <w:rPr>
          <w:rFonts w:ascii="Times New Roman" w:hAnsi="Times New Roman" w:cs="Times New Roman"/>
          <w:sz w:val="24"/>
          <w:szCs w:val="24"/>
        </w:rPr>
        <w:t xml:space="preserve"> 34–37.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KLEIN, Yves: </w:t>
      </w:r>
      <w:r w:rsidRPr="00143588">
        <w:rPr>
          <w:rFonts w:ascii="Times New Roman" w:hAnsi="Times New Roman" w:cs="Times New Roman"/>
          <w:i/>
          <w:sz w:val="24"/>
          <w:szCs w:val="24"/>
        </w:rPr>
        <w:t>1928-1962: Selected Writings</w:t>
      </w:r>
      <w:r w:rsidRPr="00143588">
        <w:rPr>
          <w:rFonts w:ascii="Times New Roman" w:hAnsi="Times New Roman" w:cs="Times New Roman"/>
          <w:sz w:val="24"/>
          <w:szCs w:val="24"/>
        </w:rPr>
        <w:t>. Tate Gallery, London 1974.</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KLINGENDER, Francis D.:</w:t>
      </w:r>
      <w:r w:rsidRPr="00143588">
        <w:rPr>
          <w:rFonts w:ascii="Times New Roman" w:hAnsi="Times New Roman" w:cs="Times New Roman"/>
          <w:i/>
          <w:sz w:val="24"/>
          <w:szCs w:val="24"/>
        </w:rPr>
        <w:t xml:space="preserve"> Content and Form in Art</w:t>
      </w:r>
      <w:r w:rsidRPr="00143588">
        <w:rPr>
          <w:rFonts w:ascii="Times New Roman" w:hAnsi="Times New Roman" w:cs="Times New Roman"/>
          <w:iCs/>
          <w:sz w:val="24"/>
          <w:szCs w:val="24"/>
        </w:rPr>
        <w:t xml:space="preserve">. In: </w:t>
      </w:r>
      <w:r w:rsidRPr="00143588">
        <w:rPr>
          <w:rFonts w:ascii="Times New Roman" w:hAnsi="Times New Roman" w:cs="Times New Roman"/>
          <w:sz w:val="24"/>
          <w:szCs w:val="24"/>
        </w:rPr>
        <w:t xml:space="preserve">Herbert Edward Read (szerk.): </w:t>
      </w:r>
      <w:r w:rsidRPr="00143588">
        <w:rPr>
          <w:rFonts w:ascii="Times New Roman" w:hAnsi="Times New Roman" w:cs="Times New Roman"/>
          <w:i/>
          <w:sz w:val="24"/>
          <w:szCs w:val="24"/>
        </w:rPr>
        <w:t>Five on Revolutionary Art</w:t>
      </w:r>
      <w:r w:rsidRPr="00143588">
        <w:rPr>
          <w:rFonts w:ascii="Times New Roman" w:hAnsi="Times New Roman" w:cs="Times New Roman"/>
          <w:sz w:val="24"/>
          <w:szCs w:val="24"/>
        </w:rPr>
        <w:t>. Wishart, London 1935.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KLINGENDER, Francis D.: </w:t>
      </w:r>
      <w:r w:rsidRPr="00143588">
        <w:rPr>
          <w:rFonts w:ascii="Times New Roman" w:hAnsi="Times New Roman" w:cs="Times New Roman"/>
          <w:i/>
          <w:iCs/>
          <w:sz w:val="24"/>
          <w:szCs w:val="24"/>
        </w:rPr>
        <w:t>Marxism and Modern Art: An approach to Social Realism</w:t>
      </w:r>
      <w:r w:rsidRPr="00143588">
        <w:rPr>
          <w:rFonts w:ascii="Times New Roman" w:hAnsi="Times New Roman" w:cs="Times New Roman"/>
          <w:sz w:val="24"/>
          <w:szCs w:val="24"/>
        </w:rPr>
        <w:t>. Lawrence &amp; Wishart, London. 1975.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position w:val="6"/>
          <w:sz w:val="24"/>
          <w:szCs w:val="24"/>
        </w:rPr>
        <w:t>KLINGENDER,</w:t>
      </w:r>
      <w:r w:rsidRPr="00143588">
        <w:rPr>
          <w:rStyle w:val="Lbjegyzet-hivatkozs"/>
          <w:rFonts w:eastAsia="Calibri"/>
          <w:szCs w:val="24"/>
        </w:rPr>
        <w:t xml:space="preserve"> Francis </w:t>
      </w:r>
      <w:r w:rsidRPr="00143588">
        <w:rPr>
          <w:rFonts w:ascii="Times New Roman" w:hAnsi="Times New Roman" w:cs="Times New Roman"/>
          <w:position w:val="6"/>
          <w:sz w:val="24"/>
          <w:szCs w:val="24"/>
        </w:rPr>
        <w:t xml:space="preserve">D.: </w:t>
      </w:r>
      <w:r w:rsidRPr="00143588">
        <w:rPr>
          <w:rFonts w:ascii="Times New Roman" w:hAnsi="Times New Roman" w:cs="Times New Roman"/>
          <w:i/>
          <w:position w:val="6"/>
          <w:sz w:val="24"/>
          <w:szCs w:val="24"/>
        </w:rPr>
        <w:t>Art and the Industrial Revolution</w:t>
      </w:r>
      <w:r w:rsidRPr="00143588">
        <w:rPr>
          <w:rFonts w:ascii="Times New Roman" w:hAnsi="Times New Roman" w:cs="Times New Roman"/>
          <w:position w:val="6"/>
          <w:sz w:val="24"/>
          <w:szCs w:val="24"/>
        </w:rPr>
        <w:t>. London.</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KNABB, Ken (szerk.): </w:t>
      </w:r>
      <w:r w:rsidRPr="00143588">
        <w:rPr>
          <w:rFonts w:ascii="Times New Roman" w:hAnsi="Times New Roman" w:cs="Times New Roman"/>
          <w:i/>
          <w:sz w:val="24"/>
          <w:szCs w:val="24"/>
        </w:rPr>
        <w:t>Situationist International</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Anthology</w:t>
      </w:r>
      <w:r w:rsidRPr="00143588">
        <w:rPr>
          <w:rFonts w:ascii="Times New Roman" w:hAnsi="Times New Roman" w:cs="Times New Roman"/>
          <w:sz w:val="24"/>
          <w:szCs w:val="24"/>
        </w:rPr>
        <w:t>. Berkeley, CA: Bureau of Public Secrets 2006.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KOLOCOTRONI, Vassiliki–TAXIDOU, Olga–GOLDMAN Jane: </w:t>
      </w:r>
      <w:r w:rsidRPr="00143588">
        <w:rPr>
          <w:rFonts w:ascii="Times New Roman" w:hAnsi="Times New Roman" w:cs="Times New Roman"/>
          <w:i/>
          <w:sz w:val="24"/>
          <w:szCs w:val="24"/>
        </w:rPr>
        <w:t>Modernism: An Anthology Of</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Sources And Documents</w:t>
      </w:r>
      <w:r w:rsidRPr="00143588">
        <w:rPr>
          <w:rFonts w:ascii="Times New Roman" w:hAnsi="Times New Roman" w:cs="Times New Roman"/>
          <w:sz w:val="24"/>
          <w:szCs w:val="24"/>
        </w:rPr>
        <w:t>. Edinburgh University Press, Edinburgh 1999.</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KOSUTH, Joseph: </w:t>
      </w:r>
      <w:r w:rsidRPr="00143588">
        <w:rPr>
          <w:rFonts w:ascii="Times New Roman" w:hAnsi="Times New Roman" w:cs="Times New Roman"/>
          <w:i/>
          <w:sz w:val="24"/>
          <w:szCs w:val="24"/>
        </w:rPr>
        <w:t>Art after Philosophy and After, Collected Writings 1966–1990</w:t>
      </w:r>
      <w:r w:rsidRPr="00143588">
        <w:rPr>
          <w:rFonts w:ascii="Times New Roman" w:hAnsi="Times New Roman" w:cs="Times New Roman"/>
          <w:sz w:val="24"/>
          <w:szCs w:val="24"/>
        </w:rPr>
        <w:t>. Massachusetts: MIT Press 1991.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KRACAUER, Siegfried: </w:t>
      </w:r>
      <w:r w:rsidRPr="00143588">
        <w:rPr>
          <w:rFonts w:ascii="Times New Roman" w:hAnsi="Times New Roman" w:cs="Times New Roman"/>
          <w:i/>
          <w:sz w:val="24"/>
          <w:szCs w:val="24"/>
        </w:rPr>
        <w:t>The Mass Ornament. Weimar Essays</w:t>
      </w:r>
      <w:r w:rsidRPr="00143588">
        <w:rPr>
          <w:rFonts w:ascii="Times New Roman" w:hAnsi="Times New Roman" w:cs="Times New Roman"/>
          <w:sz w:val="24"/>
          <w:szCs w:val="24"/>
        </w:rPr>
        <w:t>. Ford. Y. Levin, Thomas. Harward University Press, Cambridge, Massachusetts 1995.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KRAUSS, Rosalind: </w:t>
      </w:r>
      <w:r w:rsidRPr="00143588">
        <w:rPr>
          <w:rFonts w:ascii="Times New Roman" w:hAnsi="Times New Roman" w:cs="Times New Roman"/>
          <w:i/>
          <w:sz w:val="24"/>
          <w:szCs w:val="24"/>
        </w:rPr>
        <w:t>The Originality of the Avant-Garde and Other Modernist Myths</w:t>
      </w:r>
      <w:r w:rsidRPr="00143588">
        <w:rPr>
          <w:rFonts w:ascii="Times New Roman" w:hAnsi="Times New Roman" w:cs="Times New Roman"/>
          <w:sz w:val="24"/>
          <w:szCs w:val="24"/>
        </w:rPr>
        <w:t>. MIT Press, Cambridge Massachusetts and London 1986. 196‒219.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KRAUSS, Rosalind: </w:t>
      </w:r>
      <w:r w:rsidRPr="00143588">
        <w:rPr>
          <w:rFonts w:ascii="Times New Roman" w:hAnsi="Times New Roman" w:cs="Times New Roman"/>
          <w:i/>
          <w:sz w:val="24"/>
          <w:szCs w:val="24"/>
        </w:rPr>
        <w:t>Passages in Modern Sculpture</w:t>
      </w:r>
      <w:r w:rsidRPr="00143588">
        <w:rPr>
          <w:rFonts w:ascii="Times New Roman" w:hAnsi="Times New Roman" w:cs="Times New Roman"/>
          <w:sz w:val="24"/>
          <w:szCs w:val="24"/>
        </w:rPr>
        <w:t>. MIT Press, London and Cambridge, Massachusetts 1996.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KRISTEVA, Julia</w:t>
      </w:r>
      <w:r w:rsidRPr="00143588">
        <w:rPr>
          <w:rFonts w:ascii="Times New Roman" w:hAnsi="Times New Roman" w:cs="Times New Roman"/>
          <w:i/>
          <w:iCs/>
          <w:sz w:val="24"/>
          <w:szCs w:val="24"/>
        </w:rPr>
        <w:t>: Powers of Horror. An Essay on Abjection</w:t>
      </w:r>
      <w:r w:rsidRPr="00143588">
        <w:rPr>
          <w:rFonts w:ascii="Times New Roman" w:hAnsi="Times New Roman" w:cs="Times New Roman"/>
          <w:sz w:val="24"/>
          <w:szCs w:val="24"/>
        </w:rPr>
        <w:t xml:space="preserve">. Ford. Leon S. Roudiez. Columbia University Press, New York 1982.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KRISTEVA, Julia: </w:t>
      </w:r>
      <w:r w:rsidRPr="00143588">
        <w:rPr>
          <w:rFonts w:ascii="Times New Roman" w:hAnsi="Times New Roman" w:cs="Times New Roman"/>
          <w:i/>
          <w:iCs/>
          <w:sz w:val="24"/>
          <w:szCs w:val="24"/>
        </w:rPr>
        <w:t>Strangers to Ourselves</w:t>
      </w:r>
      <w:r w:rsidRPr="00143588">
        <w:rPr>
          <w:rFonts w:ascii="Times New Roman" w:hAnsi="Times New Roman" w:cs="Times New Roman"/>
          <w:sz w:val="24"/>
          <w:szCs w:val="24"/>
        </w:rPr>
        <w:t>. Ford. Leon S. Roudiez. Columbia University Press, New York 1991.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KRISTEVA, Julia: </w:t>
      </w:r>
      <w:r w:rsidRPr="00143588">
        <w:rPr>
          <w:rFonts w:ascii="Times New Roman" w:hAnsi="Times New Roman" w:cs="Times New Roman"/>
          <w:i/>
          <w:iCs/>
          <w:sz w:val="24"/>
          <w:szCs w:val="24"/>
        </w:rPr>
        <w:t>Önmaga tükrében idegenként</w:t>
      </w:r>
      <w:r w:rsidRPr="00143588">
        <w:rPr>
          <w:rFonts w:ascii="Times New Roman" w:hAnsi="Times New Roman" w:cs="Times New Roman"/>
          <w:sz w:val="24"/>
          <w:szCs w:val="24"/>
        </w:rPr>
        <w:t>. Ford. Kun János Norbert. Napkút Kiadó, Budapest 2</w:t>
      </w:r>
      <w:r w:rsidRPr="00143588">
        <w:rPr>
          <w:rFonts w:ascii="Times New Roman" w:hAnsi="Times New Roman" w:cs="Times New Roman"/>
          <w:sz w:val="24"/>
          <w:szCs w:val="24"/>
          <w:lang w:val="ro-RO"/>
        </w:rPr>
        <w:t>010.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KUBLER, George: </w:t>
      </w:r>
      <w:r w:rsidRPr="00143588">
        <w:rPr>
          <w:rFonts w:ascii="Times New Roman" w:hAnsi="Times New Roman" w:cs="Times New Roman"/>
          <w:i/>
          <w:sz w:val="24"/>
          <w:szCs w:val="24"/>
        </w:rPr>
        <w:t>Az idő formája</w:t>
      </w:r>
      <w:r w:rsidRPr="00143588">
        <w:rPr>
          <w:rFonts w:ascii="Times New Roman" w:hAnsi="Times New Roman" w:cs="Times New Roman"/>
          <w:sz w:val="24"/>
          <w:szCs w:val="24"/>
        </w:rPr>
        <w:t>. Ford. Szilágyi Péter és Jávor Andrea. Gondolat, Budapest 1992.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KUHN, Thomas S</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A tudományos forradalmak szerkezete</w:t>
      </w:r>
      <w:r w:rsidRPr="00143588">
        <w:rPr>
          <w:rFonts w:ascii="Times New Roman" w:hAnsi="Times New Roman" w:cs="Times New Roman"/>
          <w:sz w:val="24"/>
          <w:szCs w:val="24"/>
        </w:rPr>
        <w:t>. Ford. Bíró Dániel. Osiris Kiadó, Budapest 2000.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LACAN, Jacques: </w:t>
      </w:r>
      <w:r w:rsidRPr="00143588">
        <w:rPr>
          <w:rFonts w:ascii="Times New Roman" w:hAnsi="Times New Roman" w:cs="Times New Roman"/>
          <w:i/>
          <w:sz w:val="24"/>
          <w:szCs w:val="24"/>
        </w:rPr>
        <w:t xml:space="preserve">A </w:t>
      </w:r>
      <w:proofErr w:type="gramStart"/>
      <w:r w:rsidRPr="00143588">
        <w:rPr>
          <w:rFonts w:ascii="Times New Roman" w:hAnsi="Times New Roman" w:cs="Times New Roman"/>
          <w:i/>
          <w:sz w:val="24"/>
          <w:szCs w:val="24"/>
        </w:rPr>
        <w:t>tükör-stádium</w:t>
      </w:r>
      <w:proofErr w:type="gramEnd"/>
      <w:r w:rsidRPr="00143588">
        <w:rPr>
          <w:rFonts w:ascii="Times New Roman" w:hAnsi="Times New Roman" w:cs="Times New Roman"/>
          <w:i/>
          <w:sz w:val="24"/>
          <w:szCs w:val="24"/>
        </w:rPr>
        <w:t xml:space="preserve"> mint az én funkciójának kialakítója, ahogyan ezt a pszicholanalitikus tapasztalat feltárja számunkra</w:t>
      </w:r>
      <w:r w:rsidRPr="00143588">
        <w:rPr>
          <w:rFonts w:ascii="Times New Roman" w:hAnsi="Times New Roman" w:cs="Times New Roman"/>
          <w:sz w:val="24"/>
          <w:szCs w:val="24"/>
        </w:rPr>
        <w:t xml:space="preserve">. Ford. Erdélyi Ildikó és Füzesséry Éva. </w:t>
      </w:r>
      <w:r w:rsidRPr="00143588">
        <w:rPr>
          <w:rFonts w:ascii="Times New Roman" w:hAnsi="Times New Roman" w:cs="Times New Roman"/>
          <w:i/>
          <w:iCs/>
          <w:sz w:val="24"/>
          <w:szCs w:val="24"/>
        </w:rPr>
        <w:t>Thalassa</w:t>
      </w:r>
      <w:r w:rsidRPr="00143588">
        <w:rPr>
          <w:rFonts w:ascii="Times New Roman" w:hAnsi="Times New Roman" w:cs="Times New Roman"/>
          <w:sz w:val="24"/>
          <w:szCs w:val="24"/>
        </w:rPr>
        <w:t xml:space="preserve"> 1993. 5‒11.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eastAsia="hu-HU"/>
        </w:rPr>
        <w:t>LANFRANCO, Binni</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A múzeum történetéről. A múzsák újjászületése</w:t>
      </w:r>
      <w:r w:rsidRPr="00143588">
        <w:rPr>
          <w:rFonts w:ascii="Times New Roman" w:hAnsi="Times New Roman" w:cs="Times New Roman"/>
          <w:sz w:val="24"/>
          <w:szCs w:val="24"/>
        </w:rPr>
        <w:t xml:space="preserve">. In: Binni Lanfranco–Giovanni Pinna: </w:t>
      </w:r>
      <w:r w:rsidRPr="00143588">
        <w:rPr>
          <w:rFonts w:ascii="Times New Roman" w:hAnsi="Times New Roman" w:cs="Times New Roman"/>
          <w:i/>
          <w:sz w:val="24"/>
          <w:szCs w:val="24"/>
          <w:lang w:eastAsia="hu-HU"/>
        </w:rPr>
        <w:t>A múzeum. Egy kulturális gépezet története és működése a XVI. századtól napjainkig.</w:t>
      </w:r>
      <w:r w:rsidRPr="00143588">
        <w:rPr>
          <w:rFonts w:ascii="Times New Roman" w:hAnsi="Times New Roman" w:cs="Times New Roman"/>
          <w:sz w:val="24"/>
          <w:szCs w:val="24"/>
          <w:lang w:eastAsia="hu-HU"/>
        </w:rPr>
        <w:t xml:space="preserve"> Ford. Pintér Judit. Gondolat, Budapest 1986.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LANKHEIT, Klaus: </w:t>
      </w:r>
      <w:r w:rsidRPr="00143588">
        <w:rPr>
          <w:rFonts w:ascii="Times New Roman" w:hAnsi="Times New Roman" w:cs="Times New Roman"/>
          <w:i/>
          <w:iCs/>
          <w:sz w:val="24"/>
          <w:szCs w:val="24"/>
        </w:rPr>
        <w:t>The Blaue Reiter Almanac – Edited by Wassily Kandinsky and Franz Marc.</w:t>
      </w:r>
      <w:r w:rsidRPr="00143588">
        <w:rPr>
          <w:rFonts w:ascii="Times New Roman" w:hAnsi="Times New Roman" w:cs="Times New Roman"/>
          <w:sz w:val="24"/>
          <w:szCs w:val="24"/>
        </w:rPr>
        <w:t xml:space="preserve"> Thames and Hudson, London 1974.</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LASSAW, Ibram: </w:t>
      </w:r>
      <w:r w:rsidRPr="00143588">
        <w:rPr>
          <w:rFonts w:ascii="Times New Roman" w:hAnsi="Times New Roman" w:cs="Times New Roman"/>
          <w:iCs/>
          <w:sz w:val="24"/>
          <w:szCs w:val="24"/>
        </w:rPr>
        <w:t>On Inventing Our Own Art</w:t>
      </w:r>
      <w:r w:rsidRPr="00143588">
        <w:rPr>
          <w:rFonts w:ascii="Times New Roman" w:hAnsi="Times New Roman" w:cs="Times New Roman"/>
          <w:i/>
          <w:sz w:val="24"/>
          <w:szCs w:val="24"/>
        </w:rPr>
        <w:t xml:space="preserve">. </w:t>
      </w:r>
      <w:bookmarkStart w:id="6" w:name="_Hlk31631877"/>
      <w:r w:rsidRPr="00143588">
        <w:rPr>
          <w:rFonts w:ascii="Times New Roman" w:hAnsi="Times New Roman" w:cs="Times New Roman"/>
          <w:i/>
          <w:sz w:val="24"/>
          <w:szCs w:val="24"/>
        </w:rPr>
        <w:t>American Abstract Artists’ Yearbook</w:t>
      </w:r>
      <w:r w:rsidRPr="00143588">
        <w:rPr>
          <w:rFonts w:ascii="Times New Roman" w:hAnsi="Times New Roman" w:cs="Times New Roman"/>
          <w:sz w:val="24"/>
          <w:szCs w:val="24"/>
        </w:rPr>
        <w:t>. Arno series of contemporary art, no. 23. 1969.</w:t>
      </w:r>
      <w:bookmarkEnd w:id="6"/>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LASSAW, Ibram: </w:t>
      </w:r>
      <w:r w:rsidRPr="00143588">
        <w:rPr>
          <w:rFonts w:ascii="Times New Roman" w:hAnsi="Times New Roman" w:cs="Times New Roman"/>
          <w:i/>
          <w:iCs/>
          <w:sz w:val="24"/>
          <w:szCs w:val="24"/>
        </w:rPr>
        <w:t>Two Essays by Ibram Lassaw</w:t>
      </w:r>
      <w:r w:rsidRPr="00143588">
        <w:rPr>
          <w:rFonts w:ascii="Times New Roman" w:hAnsi="Times New Roman" w:cs="Times New Roman"/>
          <w:sz w:val="24"/>
          <w:szCs w:val="24"/>
        </w:rPr>
        <w:t>.</w:t>
      </w:r>
    </w:p>
    <w:p w:rsidR="005462C0" w:rsidRPr="00143588" w:rsidRDefault="00E9361F" w:rsidP="005462C0">
      <w:pPr>
        <w:pStyle w:val="Lbjegyzetszveg"/>
        <w:spacing w:line="360" w:lineRule="auto"/>
        <w:jc w:val="both"/>
        <w:rPr>
          <w:rFonts w:ascii="Times New Roman" w:hAnsi="Times New Roman" w:cs="Times New Roman"/>
          <w:sz w:val="24"/>
          <w:szCs w:val="24"/>
        </w:rPr>
      </w:pPr>
      <w:hyperlink r:id="rId9" w:history="1">
        <w:r w:rsidR="005462C0" w:rsidRPr="00143588">
          <w:rPr>
            <w:rStyle w:val="Hiperhivatkozs"/>
            <w:rFonts w:ascii="Times New Roman" w:hAnsi="Times New Roman" w:cs="Times New Roman"/>
            <w:sz w:val="24"/>
            <w:szCs w:val="24"/>
          </w:rPr>
          <w:t>http://americanabstractartists.org/history/two-essays-by-ibram-lassaw/</w:t>
        </w:r>
      </w:hyperlink>
      <w:r w:rsidR="005462C0" w:rsidRPr="00143588">
        <w:rPr>
          <w:rFonts w:ascii="Times New Roman" w:hAnsi="Times New Roman" w:cs="Times New Roman"/>
          <w:sz w:val="24"/>
          <w:szCs w:val="24"/>
        </w:rPr>
        <w:t xml:space="preserve"> [Utolsó megtekintés: 2019.11.10.]</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lang w:val="ro-RO"/>
        </w:rPr>
        <w:t xml:space="preserve">LAUZON, Claudette: </w:t>
      </w:r>
      <w:r w:rsidRPr="00143588">
        <w:rPr>
          <w:rFonts w:ascii="Times New Roman" w:hAnsi="Times New Roman" w:cs="Times New Roman"/>
          <w:i/>
          <w:iCs/>
          <w:sz w:val="24"/>
          <w:szCs w:val="24"/>
          <w:lang w:val="ro-RO"/>
        </w:rPr>
        <w:t xml:space="preserve">The Unmaking of Home in Contemporary Art. </w:t>
      </w:r>
      <w:r w:rsidRPr="00143588">
        <w:rPr>
          <w:rFonts w:ascii="Times New Roman" w:hAnsi="Times New Roman" w:cs="Times New Roman"/>
          <w:sz w:val="24"/>
          <w:szCs w:val="24"/>
          <w:lang w:val="ro-RO"/>
        </w:rPr>
        <w:t>University of Toronto Press 2017.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LEBON Gustave: </w:t>
      </w:r>
      <w:r w:rsidRPr="00143588">
        <w:rPr>
          <w:rFonts w:ascii="Times New Roman" w:hAnsi="Times New Roman" w:cs="Times New Roman"/>
          <w:i/>
          <w:sz w:val="24"/>
          <w:szCs w:val="24"/>
        </w:rPr>
        <w:t>The Era of Crowds in The Crowd: A Study for the Popular Mind</w:t>
      </w:r>
      <w:r w:rsidRPr="00143588">
        <w:rPr>
          <w:rFonts w:ascii="Times New Roman" w:hAnsi="Times New Roman" w:cs="Times New Roman"/>
          <w:sz w:val="24"/>
          <w:szCs w:val="24"/>
        </w:rPr>
        <w:t>. New York 1960.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LEFÈBVRE, Henri: </w:t>
      </w:r>
      <w:r w:rsidRPr="00143588">
        <w:rPr>
          <w:rFonts w:ascii="Times New Roman" w:hAnsi="Times New Roman" w:cs="Times New Roman"/>
          <w:i/>
          <w:iCs/>
          <w:sz w:val="24"/>
          <w:szCs w:val="24"/>
        </w:rPr>
        <w:t>La production de l</w:t>
      </w:r>
      <w:r w:rsidRPr="00143588">
        <w:rPr>
          <w:rFonts w:ascii="Times New Roman" w:hAnsi="Times New Roman" w:cs="Times New Roman"/>
          <w:i/>
          <w:iCs/>
          <w:sz w:val="24"/>
          <w:szCs w:val="24"/>
          <w:lang w:bidi="he-IL"/>
        </w:rPr>
        <w:t>’espace</w:t>
      </w:r>
      <w:r w:rsidRPr="00143588">
        <w:rPr>
          <w:rFonts w:ascii="Times New Roman" w:hAnsi="Times New Roman" w:cs="Times New Roman"/>
          <w:sz w:val="24"/>
          <w:szCs w:val="24"/>
          <w:lang w:bidi="he-IL"/>
        </w:rPr>
        <w:t>. Anthropos, Párizs 1974.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LEFÈBVRE, Henri: </w:t>
      </w:r>
      <w:r w:rsidRPr="00143588">
        <w:rPr>
          <w:rFonts w:ascii="Times New Roman" w:hAnsi="Times New Roman" w:cs="Times New Roman"/>
          <w:i/>
          <w:sz w:val="24"/>
          <w:szCs w:val="24"/>
        </w:rPr>
        <w:t>The Critique of Everyday Life</w:t>
      </w:r>
      <w:r w:rsidRPr="00143588">
        <w:rPr>
          <w:rFonts w:ascii="Times New Roman" w:hAnsi="Times New Roman" w:cs="Times New Roman"/>
          <w:sz w:val="24"/>
          <w:szCs w:val="24"/>
        </w:rPr>
        <w:t>. Verso Books, London 1991.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LEFÈBVRE, Henri</w:t>
      </w:r>
      <w:r w:rsidRPr="00143588">
        <w:rPr>
          <w:rFonts w:ascii="Times New Roman" w:hAnsi="Times New Roman" w:cs="Times New Roman"/>
          <w:i/>
          <w:sz w:val="24"/>
          <w:szCs w:val="24"/>
        </w:rPr>
        <w:t>: Clearing the Ground</w:t>
      </w:r>
      <w:r w:rsidRPr="00143588">
        <w:rPr>
          <w:rFonts w:ascii="Times New Roman" w:hAnsi="Times New Roman" w:cs="Times New Roman"/>
          <w:sz w:val="24"/>
          <w:szCs w:val="24"/>
        </w:rPr>
        <w:t xml:space="preserve">. In: Stephen Johnstone (szerk.): </w:t>
      </w:r>
      <w:r w:rsidRPr="00143588">
        <w:rPr>
          <w:rFonts w:ascii="Times New Roman" w:hAnsi="Times New Roman" w:cs="Times New Roman"/>
          <w:i/>
          <w:iCs/>
          <w:sz w:val="24"/>
          <w:szCs w:val="24"/>
        </w:rPr>
        <w:t>The Everyday, Documents of Contemporary Art</w:t>
      </w:r>
      <w:r w:rsidRPr="00143588">
        <w:rPr>
          <w:rFonts w:ascii="Times New Roman" w:hAnsi="Times New Roman" w:cs="Times New Roman"/>
          <w:sz w:val="24"/>
          <w:szCs w:val="24"/>
        </w:rPr>
        <w:t>. Whitechapel Gallery. London and MIT Press, Cambridge, Massachussets 2</w:t>
      </w:r>
      <w:r w:rsidRPr="00143588">
        <w:rPr>
          <w:rFonts w:ascii="Times New Roman" w:hAnsi="Times New Roman" w:cs="Times New Roman"/>
          <w:sz w:val="24"/>
          <w:szCs w:val="24"/>
          <w:lang w:val="ro-RO"/>
        </w:rPr>
        <w:t>008.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LEMON L. T. and REIS, M. J. (szerk.):</w:t>
      </w:r>
      <w:r w:rsidRPr="00143588">
        <w:rPr>
          <w:rFonts w:ascii="Times New Roman" w:hAnsi="Times New Roman" w:cs="Times New Roman"/>
          <w:i/>
          <w:sz w:val="24"/>
          <w:szCs w:val="24"/>
        </w:rPr>
        <w:t xml:space="preserve"> Russian Formalist Criticism, Four Essays. </w:t>
      </w:r>
      <w:r w:rsidRPr="00143588">
        <w:rPr>
          <w:rFonts w:ascii="Times New Roman" w:hAnsi="Times New Roman" w:cs="Times New Roman"/>
          <w:sz w:val="24"/>
          <w:szCs w:val="24"/>
        </w:rPr>
        <w:t>Univ. Nebraska Press 1965.</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lang w:val="en-US"/>
        </w:rPr>
        <w:t xml:space="preserve">LEWITT, Sol: </w:t>
      </w:r>
      <w:r w:rsidRPr="00143588">
        <w:rPr>
          <w:rFonts w:ascii="Times New Roman" w:hAnsi="Times New Roman" w:cs="Times New Roman"/>
          <w:iCs/>
          <w:sz w:val="24"/>
          <w:szCs w:val="24"/>
          <w:lang w:val="en-US"/>
        </w:rPr>
        <w:t>Paragraphs on Conceptual Art</w:t>
      </w:r>
      <w:r w:rsidRPr="00143588">
        <w:rPr>
          <w:rFonts w:ascii="Times New Roman" w:hAnsi="Times New Roman" w:cs="Times New Roman"/>
          <w:sz w:val="24"/>
          <w:szCs w:val="24"/>
          <w:lang w:val="en-US"/>
        </w:rPr>
        <w:t xml:space="preserve">. </w:t>
      </w:r>
      <w:r w:rsidRPr="00143588">
        <w:rPr>
          <w:rFonts w:ascii="Times New Roman" w:hAnsi="Times New Roman" w:cs="Times New Roman"/>
          <w:i/>
          <w:sz w:val="24"/>
          <w:szCs w:val="24"/>
          <w:lang w:val="en-US"/>
        </w:rPr>
        <w:t xml:space="preserve">Artforum </w:t>
      </w:r>
      <w:r w:rsidRPr="00143588">
        <w:rPr>
          <w:rFonts w:ascii="Times New Roman" w:hAnsi="Times New Roman" w:cs="Times New Roman"/>
          <w:iCs/>
          <w:sz w:val="24"/>
          <w:szCs w:val="24"/>
          <w:lang w:val="en-US"/>
        </w:rPr>
        <w:t>vol</w:t>
      </w:r>
      <w:r w:rsidRPr="00143588">
        <w:rPr>
          <w:rFonts w:ascii="Times New Roman" w:hAnsi="Times New Roman" w:cs="Times New Roman"/>
          <w:iCs/>
          <w:sz w:val="24"/>
          <w:szCs w:val="24"/>
        </w:rPr>
        <w:t xml:space="preserve">. 5. </w:t>
      </w:r>
      <w:proofErr w:type="gramStart"/>
      <w:r w:rsidRPr="00143588">
        <w:rPr>
          <w:rFonts w:ascii="Times New Roman" w:hAnsi="Times New Roman" w:cs="Times New Roman"/>
          <w:iCs/>
          <w:sz w:val="24"/>
          <w:szCs w:val="24"/>
        </w:rPr>
        <w:t>no</w:t>
      </w:r>
      <w:proofErr w:type="gramEnd"/>
      <w:r w:rsidRPr="00143588">
        <w:rPr>
          <w:rFonts w:ascii="Times New Roman" w:hAnsi="Times New Roman" w:cs="Times New Roman"/>
          <w:iCs/>
          <w:sz w:val="24"/>
          <w:szCs w:val="24"/>
        </w:rPr>
        <w:t>. 1</w:t>
      </w:r>
      <w:r w:rsidRPr="00143588">
        <w:rPr>
          <w:rFonts w:ascii="Times New Roman" w:hAnsi="Times New Roman" w:cs="Times New Roman"/>
          <w:iCs/>
          <w:sz w:val="24"/>
          <w:szCs w:val="24"/>
          <w:lang w:val="ro-RO"/>
        </w:rPr>
        <w:t>0.</w:t>
      </w:r>
      <w:r w:rsidRPr="00143588">
        <w:rPr>
          <w:rFonts w:ascii="Times New Roman" w:hAnsi="Times New Roman" w:cs="Times New Roman"/>
          <w:sz w:val="24"/>
          <w:szCs w:val="24"/>
          <w:lang w:val="ro-RO"/>
        </w:rPr>
        <w:t xml:space="preserve"> New York 1967.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en-US"/>
        </w:rPr>
        <w:lastRenderedPageBreak/>
        <w:t xml:space="preserve">LEWITT, Sol: </w:t>
      </w:r>
      <w:r w:rsidRPr="00143588">
        <w:rPr>
          <w:rFonts w:ascii="Times New Roman" w:hAnsi="Times New Roman" w:cs="Times New Roman"/>
          <w:i/>
          <w:sz w:val="24"/>
          <w:szCs w:val="24"/>
        </w:rPr>
        <w:t>Sentences on Conceptual Art</w:t>
      </w:r>
      <w:r w:rsidRPr="00143588">
        <w:rPr>
          <w:rFonts w:ascii="Times New Roman" w:hAnsi="Times New Roman" w:cs="Times New Roman"/>
          <w:iCs/>
          <w:sz w:val="24"/>
          <w:szCs w:val="24"/>
        </w:rPr>
        <w:t>.</w:t>
      </w:r>
      <w:r w:rsidRPr="00143588">
        <w:rPr>
          <w:rFonts w:ascii="Times New Roman" w:hAnsi="Times New Roman" w:cs="Times New Roman"/>
          <w:sz w:val="24"/>
          <w:szCs w:val="24"/>
        </w:rPr>
        <w:t xml:space="preserve"> In: Alberro–Stimson (szerk.): </w:t>
      </w:r>
      <w:r w:rsidRPr="00143588">
        <w:rPr>
          <w:rFonts w:ascii="Times New Roman" w:hAnsi="Times New Roman" w:cs="Times New Roman"/>
          <w:i/>
          <w:iCs/>
          <w:sz w:val="24"/>
          <w:szCs w:val="24"/>
        </w:rPr>
        <w:t>Conceptual Art: A Critical Anthology</w:t>
      </w:r>
      <w:r w:rsidRPr="00143588">
        <w:rPr>
          <w:rFonts w:ascii="Times New Roman" w:hAnsi="Times New Roman" w:cs="Times New Roman"/>
          <w:sz w:val="24"/>
          <w:szCs w:val="24"/>
        </w:rPr>
        <w:t>, MIT Press, Massechusetts 1999.</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LÉGER, Fernand: </w:t>
      </w:r>
      <w:r w:rsidRPr="00143588">
        <w:rPr>
          <w:rFonts w:ascii="Times New Roman" w:hAnsi="Times New Roman" w:cs="Times New Roman"/>
          <w:i/>
          <w:sz w:val="24"/>
          <w:szCs w:val="24"/>
        </w:rPr>
        <w:t>Functions of Painting</w:t>
      </w:r>
      <w:r w:rsidRPr="00143588">
        <w:rPr>
          <w:rFonts w:ascii="Times New Roman" w:hAnsi="Times New Roman" w:cs="Times New Roman"/>
          <w:sz w:val="24"/>
          <w:szCs w:val="24"/>
        </w:rPr>
        <w:t>. Ford. Anderson, Alexandra, Viking Press, New York 1973.</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LÉGER, Fernand: </w:t>
      </w:r>
      <w:r w:rsidRPr="00143588">
        <w:rPr>
          <w:rFonts w:ascii="Times New Roman" w:hAnsi="Times New Roman" w:cs="Times New Roman"/>
          <w:i/>
          <w:iCs/>
          <w:sz w:val="24"/>
          <w:szCs w:val="24"/>
        </w:rPr>
        <w:t>Korunk festészeti alkotásai.</w:t>
      </w:r>
      <w:r w:rsidRPr="00143588">
        <w:rPr>
          <w:rFonts w:ascii="Times New Roman" w:hAnsi="Times New Roman" w:cs="Times New Roman"/>
          <w:sz w:val="24"/>
          <w:szCs w:val="24"/>
        </w:rPr>
        <w:t xml:space="preserve"> In: Fernand Léger: </w:t>
      </w:r>
      <w:r w:rsidRPr="00143588">
        <w:rPr>
          <w:rFonts w:ascii="Times New Roman" w:hAnsi="Times New Roman" w:cs="Times New Roman"/>
          <w:i/>
          <w:iCs/>
          <w:sz w:val="24"/>
          <w:szCs w:val="24"/>
        </w:rPr>
        <w:t>A festő szellem.</w:t>
      </w:r>
      <w:r w:rsidRPr="00143588">
        <w:rPr>
          <w:rFonts w:ascii="Times New Roman" w:hAnsi="Times New Roman" w:cs="Times New Roman"/>
          <w:sz w:val="24"/>
          <w:szCs w:val="24"/>
        </w:rPr>
        <w:t xml:space="preserve"> Ford. Réz Pál. Gondolat, Budapest 1976.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LÉVINAS, Emmanuel: </w:t>
      </w:r>
      <w:r w:rsidRPr="00143588">
        <w:rPr>
          <w:rFonts w:ascii="Times New Roman" w:hAnsi="Times New Roman" w:cs="Times New Roman"/>
          <w:i/>
          <w:iCs/>
          <w:sz w:val="24"/>
          <w:szCs w:val="24"/>
        </w:rPr>
        <w:t>Totalité et infini. Essai sur l’exteriorité</w:t>
      </w:r>
      <w:r w:rsidRPr="00143588">
        <w:rPr>
          <w:rFonts w:ascii="Times New Roman" w:hAnsi="Times New Roman" w:cs="Times New Roman"/>
          <w:sz w:val="24"/>
          <w:szCs w:val="24"/>
        </w:rPr>
        <w:t>. Martinus Nijhoff, Hága 1961.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LÉVINAS, Emmanuel: </w:t>
      </w:r>
      <w:r w:rsidRPr="00143588">
        <w:rPr>
          <w:rFonts w:ascii="Times New Roman" w:hAnsi="Times New Roman" w:cs="Times New Roman"/>
          <w:i/>
          <w:iCs/>
          <w:sz w:val="24"/>
          <w:szCs w:val="24"/>
        </w:rPr>
        <w:t>Teljesség és végtelen</w:t>
      </w:r>
      <w:r w:rsidRPr="00143588">
        <w:rPr>
          <w:rFonts w:ascii="Times New Roman" w:hAnsi="Times New Roman" w:cs="Times New Roman"/>
          <w:sz w:val="24"/>
          <w:szCs w:val="24"/>
        </w:rPr>
        <w:t>. Ford. Tarnai László. Jelenkor, Pécs 1999.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LICHTENSTEIN, Roy: </w:t>
      </w:r>
      <w:r w:rsidRPr="00143588">
        <w:rPr>
          <w:rFonts w:ascii="Times New Roman" w:hAnsi="Times New Roman" w:cs="Times New Roman"/>
          <w:color w:val="000000"/>
          <w:sz w:val="24"/>
          <w:szCs w:val="24"/>
        </w:rPr>
        <w:t>A College Art Association éves találkozóján tartott beszéd, Philadelphia, 1964. I</w:t>
      </w:r>
      <w:r w:rsidRPr="00143588">
        <w:rPr>
          <w:rFonts w:ascii="Times New Roman" w:hAnsi="Times New Roman" w:cs="Times New Roman"/>
          <w:sz w:val="24"/>
          <w:szCs w:val="24"/>
        </w:rPr>
        <w:t xml:space="preserve">n: Ellen H. Johnson (szerk.): </w:t>
      </w:r>
      <w:r w:rsidRPr="00143588">
        <w:rPr>
          <w:rFonts w:ascii="Times New Roman" w:hAnsi="Times New Roman" w:cs="Times New Roman"/>
          <w:i/>
          <w:sz w:val="24"/>
          <w:szCs w:val="24"/>
        </w:rPr>
        <w:t>American Artists on Art from 194</w:t>
      </w:r>
      <w:r w:rsidRPr="00143588">
        <w:rPr>
          <w:rFonts w:ascii="Times New Roman" w:hAnsi="Times New Roman" w:cs="Times New Roman"/>
          <w:i/>
          <w:sz w:val="24"/>
          <w:szCs w:val="24"/>
          <w:lang w:val="ro-RO"/>
        </w:rPr>
        <w:t>0-1980.</w:t>
      </w:r>
      <w:r w:rsidRPr="00143588">
        <w:rPr>
          <w:rFonts w:ascii="Times New Roman" w:hAnsi="Times New Roman" w:cs="Times New Roman"/>
          <w:sz w:val="24"/>
          <w:szCs w:val="24"/>
        </w:rPr>
        <w:t xml:space="preserve"> </w:t>
      </w:r>
      <w:r w:rsidRPr="00143588">
        <w:rPr>
          <w:rFonts w:ascii="Times New Roman" w:hAnsi="Times New Roman" w:cs="Times New Roman"/>
          <w:sz w:val="24"/>
          <w:szCs w:val="24"/>
          <w:lang w:val="en-US"/>
        </w:rPr>
        <w:t>Westview Press, Boulder, Colorado</w:t>
      </w:r>
      <w:r w:rsidRPr="00143588">
        <w:rPr>
          <w:rFonts w:ascii="Times New Roman" w:hAnsi="Times New Roman" w:cs="Times New Roman"/>
          <w:sz w:val="24"/>
          <w:szCs w:val="24"/>
        </w:rPr>
        <w:t xml:space="preserve"> 1982.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LIND, Maria: </w:t>
      </w:r>
      <w:r w:rsidRPr="00143588">
        <w:rPr>
          <w:rFonts w:ascii="Times New Roman" w:hAnsi="Times New Roman" w:cs="Times New Roman"/>
          <w:i/>
          <w:iCs/>
          <w:sz w:val="24"/>
          <w:szCs w:val="24"/>
        </w:rPr>
        <w:t>Made to Fit</w:t>
      </w:r>
      <w:r w:rsidRPr="00143588">
        <w:rPr>
          <w:rFonts w:ascii="Times New Roman" w:hAnsi="Times New Roman" w:cs="Times New Roman"/>
          <w:sz w:val="24"/>
          <w:szCs w:val="24"/>
        </w:rPr>
        <w:t xml:space="preserve">, or </w:t>
      </w:r>
      <w:r w:rsidRPr="00143588">
        <w:rPr>
          <w:rFonts w:ascii="Times New Roman" w:hAnsi="Times New Roman" w:cs="Times New Roman"/>
          <w:i/>
          <w:sz w:val="24"/>
          <w:szCs w:val="24"/>
        </w:rPr>
        <w:t>The Gathering of the Balloons</w:t>
      </w:r>
      <w:r w:rsidRPr="00143588">
        <w:rPr>
          <w:rFonts w:ascii="Times New Roman" w:hAnsi="Times New Roman" w:cs="Times New Roman"/>
          <w:sz w:val="24"/>
          <w:szCs w:val="24"/>
        </w:rPr>
        <w:t xml:space="preserve">. In: Wolfgang Sützl–Geoff Cox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LIPPARD, Lucy (szerk.): </w:t>
      </w:r>
      <w:r w:rsidRPr="00143588">
        <w:rPr>
          <w:rFonts w:ascii="Times New Roman" w:hAnsi="Times New Roman" w:cs="Times New Roman"/>
          <w:i/>
          <w:sz w:val="24"/>
          <w:szCs w:val="24"/>
        </w:rPr>
        <w:t>Dadas on Art</w:t>
      </w:r>
      <w:r w:rsidRPr="00143588">
        <w:rPr>
          <w:rFonts w:ascii="Times New Roman" w:hAnsi="Times New Roman" w:cs="Times New Roman"/>
          <w:sz w:val="24"/>
          <w:szCs w:val="24"/>
        </w:rPr>
        <w:t>. Englewood Cliffs, New Jersey 1971.</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LIPPARD, Lucy: </w:t>
      </w:r>
      <w:r w:rsidRPr="00143588">
        <w:rPr>
          <w:rFonts w:ascii="Times New Roman" w:hAnsi="Times New Roman" w:cs="Times New Roman"/>
          <w:i/>
          <w:sz w:val="24"/>
          <w:szCs w:val="24"/>
        </w:rPr>
        <w:t>Overlay: Contemporary Art and the Art of Prehistory</w:t>
      </w:r>
      <w:r w:rsidRPr="00143588">
        <w:rPr>
          <w:rFonts w:ascii="Times New Roman" w:hAnsi="Times New Roman" w:cs="Times New Roman"/>
          <w:sz w:val="24"/>
          <w:szCs w:val="24"/>
        </w:rPr>
        <w:t>. Pantheon Books, New York 1983.</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LIPPARD, Lucy: </w:t>
      </w:r>
      <w:r w:rsidRPr="00143588">
        <w:rPr>
          <w:rFonts w:ascii="Times New Roman" w:hAnsi="Times New Roman" w:cs="Times New Roman"/>
          <w:i/>
          <w:sz w:val="24"/>
          <w:szCs w:val="24"/>
        </w:rPr>
        <w:t>Six Years: the dematerialization of the art object</w:t>
      </w:r>
      <w:r w:rsidRPr="00143588">
        <w:rPr>
          <w:rFonts w:ascii="Times New Roman" w:hAnsi="Times New Roman" w:cs="Times New Roman"/>
          <w:sz w:val="24"/>
          <w:szCs w:val="24"/>
        </w:rPr>
        <w:t>, The University of California Press 1997. (Reprint)</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LIPPARD, Lucy: </w:t>
      </w:r>
      <w:r w:rsidRPr="00143588">
        <w:rPr>
          <w:rFonts w:ascii="Times New Roman" w:hAnsi="Times New Roman" w:cs="Times New Roman"/>
          <w:i/>
          <w:sz w:val="24"/>
          <w:szCs w:val="24"/>
        </w:rPr>
        <w:t>Microcosm to Macrocosm, Fantasy World to Real World</w:t>
      </w:r>
      <w:r w:rsidRPr="00143588">
        <w:rPr>
          <w:rFonts w:ascii="Times New Roman" w:hAnsi="Times New Roman" w:cs="Times New Roman"/>
          <w:iCs/>
          <w:sz w:val="24"/>
          <w:szCs w:val="24"/>
        </w:rPr>
        <w:t>. [Interjú Charles Simonds-szal.]</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Artforum</w:t>
      </w:r>
      <w:r w:rsidRPr="00143588">
        <w:rPr>
          <w:rFonts w:ascii="Times New Roman" w:hAnsi="Times New Roman" w:cs="Times New Roman"/>
          <w:sz w:val="24"/>
          <w:szCs w:val="24"/>
        </w:rPr>
        <w:t xml:space="preserve"> New York 1974 február.</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LISSZICKIJ, El, EHERBURG, Ilja: </w:t>
      </w:r>
      <w:r w:rsidRPr="00143588">
        <w:rPr>
          <w:rFonts w:ascii="Times New Roman" w:hAnsi="Times New Roman" w:cs="Times New Roman"/>
          <w:i/>
          <w:sz w:val="24"/>
          <w:szCs w:val="24"/>
        </w:rPr>
        <w:t>Statement by the Editors of Veshch</w:t>
      </w:r>
      <w:r w:rsidRPr="00143588">
        <w:rPr>
          <w:rFonts w:ascii="Times New Roman" w:hAnsi="Times New Roman" w:cs="Times New Roman"/>
          <w:i/>
          <w:sz w:val="24"/>
          <w:szCs w:val="24"/>
          <w:lang w:val="ro-RO"/>
        </w:rPr>
        <w:t xml:space="preserve">/Gegenstand/Objet. </w:t>
      </w:r>
      <w:r w:rsidRPr="00143588">
        <w:rPr>
          <w:rFonts w:ascii="Times New Roman" w:hAnsi="Times New Roman" w:cs="Times New Roman"/>
          <w:sz w:val="24"/>
          <w:szCs w:val="24"/>
          <w:lang w:val="ro-RO"/>
        </w:rPr>
        <w:t>In:</w:t>
      </w:r>
      <w:r w:rsidRPr="00143588">
        <w:rPr>
          <w:rFonts w:ascii="Times New Roman" w:hAnsi="Times New Roman" w:cs="Times New Roman"/>
          <w:sz w:val="24"/>
          <w:szCs w:val="24"/>
        </w:rPr>
        <w:t xml:space="preserve"> Stephen Bann: </w:t>
      </w:r>
      <w:r w:rsidRPr="00143588">
        <w:rPr>
          <w:rFonts w:ascii="Times New Roman" w:hAnsi="Times New Roman" w:cs="Times New Roman"/>
          <w:i/>
          <w:sz w:val="24"/>
          <w:szCs w:val="24"/>
        </w:rPr>
        <w:t>The Tradition of Constructivism</w:t>
      </w:r>
      <w:r w:rsidRPr="00143588">
        <w:rPr>
          <w:rFonts w:ascii="Times New Roman" w:hAnsi="Times New Roman" w:cs="Times New Roman"/>
          <w:sz w:val="24"/>
          <w:szCs w:val="24"/>
        </w:rPr>
        <w:t>. The Viking Press, New York 1974.</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LUHMANN, Niklas: </w:t>
      </w:r>
      <w:r w:rsidRPr="00143588">
        <w:rPr>
          <w:rFonts w:ascii="Times New Roman" w:hAnsi="Times New Roman" w:cs="Times New Roman"/>
          <w:i/>
          <w:sz w:val="24"/>
          <w:szCs w:val="24"/>
        </w:rPr>
        <w:t>The Work of Art and the Self-Reproduction of Art</w:t>
      </w:r>
      <w:r w:rsidRPr="00143588">
        <w:rPr>
          <w:rFonts w:ascii="Times New Roman" w:hAnsi="Times New Roman" w:cs="Times New Roman"/>
          <w:sz w:val="24"/>
          <w:szCs w:val="24"/>
        </w:rPr>
        <w:t>. In: Ch. Harrison</w:t>
      </w:r>
      <w:r w:rsidRPr="00143588">
        <w:rPr>
          <w:rFonts w:ascii="Times New Roman" w:hAnsi="Times New Roman" w:cs="Times New Roman"/>
          <w:sz w:val="24"/>
          <w:szCs w:val="24"/>
          <w:lang w:val="ro-RO"/>
        </w:rPr>
        <w:t xml:space="preserve">–P. </w:t>
      </w:r>
      <w:r w:rsidRPr="00143588">
        <w:rPr>
          <w:rFonts w:ascii="Times New Roman" w:hAnsi="Times New Roman" w:cs="Times New Roman"/>
          <w:sz w:val="24"/>
          <w:szCs w:val="24"/>
        </w:rPr>
        <w:t>Wood (szerk.):</w:t>
      </w:r>
      <w:r w:rsidRPr="00143588">
        <w:rPr>
          <w:rFonts w:ascii="Times New Roman" w:hAnsi="Times New Roman" w:cs="Times New Roman"/>
          <w:i/>
          <w:iCs/>
          <w:sz w:val="24"/>
          <w:szCs w:val="24"/>
        </w:rPr>
        <w:t xml:space="preserve"> Art and Theory 19</w:t>
      </w:r>
      <w:r w:rsidRPr="00143588">
        <w:rPr>
          <w:rFonts w:ascii="Times New Roman" w:hAnsi="Times New Roman" w:cs="Times New Roman"/>
          <w:i/>
          <w:iCs/>
          <w:sz w:val="24"/>
          <w:szCs w:val="24"/>
          <w:lang w:val="ro-RO"/>
        </w:rPr>
        <w:t>00–2000.</w:t>
      </w:r>
      <w:r w:rsidRPr="00143588">
        <w:rPr>
          <w:rFonts w:ascii="Times New Roman" w:hAnsi="Times New Roman" w:cs="Times New Roman"/>
          <w:i/>
          <w:iCs/>
          <w:sz w:val="24"/>
          <w:szCs w:val="24"/>
          <w:lang w:eastAsia="hu-HU"/>
        </w:rPr>
        <w:t xml:space="preserve"> An Anthology of Changing Ideas</w:t>
      </w:r>
      <w:r w:rsidRPr="00143588">
        <w:rPr>
          <w:rFonts w:ascii="Times New Roman" w:hAnsi="Times New Roman" w:cs="Times New Roman"/>
          <w:sz w:val="24"/>
          <w:szCs w:val="24"/>
          <w:lang w:eastAsia="hu-HU"/>
        </w:rPr>
        <w:t>.</w:t>
      </w:r>
      <w:r w:rsidRPr="00143588">
        <w:rPr>
          <w:rFonts w:ascii="Times New Roman" w:eastAsia="Fd330495-Identity-H" w:hAnsi="Times New Roman" w:cs="Times New Roman"/>
          <w:i/>
          <w:iCs/>
          <w:sz w:val="24"/>
          <w:szCs w:val="24"/>
          <w:lang w:bidi="he-IL"/>
        </w:rPr>
        <w:t xml:space="preserve"> </w:t>
      </w:r>
      <w:r w:rsidRPr="00143588">
        <w:rPr>
          <w:rFonts w:ascii="Times New Roman" w:eastAsia="Fd330495-Identity-H" w:hAnsi="Times New Roman" w:cs="Times New Roman"/>
          <w:sz w:val="24"/>
          <w:szCs w:val="24"/>
          <w:lang w:bidi="he-IL"/>
        </w:rPr>
        <w:t>Blackwell Publishing, London 2002.</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LUKÁCS György: </w:t>
      </w:r>
      <w:r w:rsidRPr="00143588">
        <w:rPr>
          <w:rFonts w:ascii="Times New Roman" w:hAnsi="Times New Roman" w:cs="Times New Roman"/>
          <w:iCs/>
          <w:sz w:val="24"/>
          <w:szCs w:val="24"/>
        </w:rPr>
        <w:t>Az utak elváltak.</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Nyugat</w:t>
      </w:r>
      <w:r w:rsidRPr="00143588">
        <w:rPr>
          <w:rFonts w:ascii="Times New Roman" w:hAnsi="Times New Roman" w:cs="Times New Roman"/>
          <w:sz w:val="24"/>
          <w:szCs w:val="24"/>
        </w:rPr>
        <w:t xml:space="preserve"> 1910/I.</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LUKÁCS György: </w:t>
      </w:r>
      <w:r w:rsidRPr="00143588">
        <w:rPr>
          <w:rFonts w:ascii="Times New Roman" w:hAnsi="Times New Roman" w:cs="Times New Roman"/>
          <w:i/>
          <w:iCs/>
          <w:sz w:val="24"/>
          <w:szCs w:val="24"/>
        </w:rPr>
        <w:t>Előszó</w:t>
      </w:r>
      <w:r w:rsidRPr="00143588">
        <w:rPr>
          <w:rFonts w:ascii="Times New Roman" w:hAnsi="Times New Roman" w:cs="Times New Roman"/>
          <w:sz w:val="24"/>
          <w:szCs w:val="24"/>
        </w:rPr>
        <w:t xml:space="preserve">. In: </w:t>
      </w:r>
      <w:r w:rsidRPr="00143588">
        <w:rPr>
          <w:rFonts w:ascii="Times New Roman" w:hAnsi="Times New Roman" w:cs="Times New Roman"/>
          <w:sz w:val="24"/>
          <w:szCs w:val="24"/>
          <w:lang w:val="ro-RO"/>
        </w:rPr>
        <w:t>Marx-Engels:</w:t>
      </w:r>
      <w:r w:rsidRPr="00143588">
        <w:rPr>
          <w:rFonts w:ascii="Times New Roman" w:hAnsi="Times New Roman" w:cs="Times New Roman"/>
          <w:i/>
          <w:iCs/>
          <w:sz w:val="24"/>
          <w:szCs w:val="24"/>
          <w:lang w:val="ro-RO"/>
        </w:rPr>
        <w:t xml:space="preserve"> Művészet és irodalom.</w:t>
      </w:r>
      <w:r w:rsidRPr="00143588">
        <w:rPr>
          <w:rFonts w:ascii="Times New Roman" w:hAnsi="Times New Roman" w:cs="Times New Roman"/>
          <w:sz w:val="24"/>
          <w:szCs w:val="24"/>
          <w:lang w:val="ro-RO"/>
        </w:rPr>
        <w:t xml:space="preserve"> </w:t>
      </w:r>
      <w:r w:rsidRPr="00143588">
        <w:rPr>
          <w:rFonts w:ascii="Times New Roman" w:hAnsi="Times New Roman" w:cs="Times New Roman"/>
          <w:sz w:val="24"/>
          <w:szCs w:val="24"/>
        </w:rPr>
        <w:t>Szikra Kiadás, Budapest 1946.</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LUKÁCS György: </w:t>
      </w:r>
      <w:r w:rsidRPr="00143588">
        <w:rPr>
          <w:rFonts w:ascii="Times New Roman" w:hAnsi="Times New Roman" w:cs="Times New Roman"/>
          <w:i/>
          <w:sz w:val="24"/>
          <w:szCs w:val="24"/>
        </w:rPr>
        <w:t>Történelem és osztálytudat</w:t>
      </w:r>
      <w:r w:rsidRPr="00143588">
        <w:rPr>
          <w:rFonts w:ascii="Times New Roman" w:hAnsi="Times New Roman" w:cs="Times New Roman"/>
          <w:sz w:val="24"/>
          <w:szCs w:val="24"/>
        </w:rPr>
        <w:t>. Magvető, Budapest 1971.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LUKÁCS György: </w:t>
      </w:r>
      <w:r w:rsidRPr="00143588">
        <w:rPr>
          <w:rFonts w:ascii="Times New Roman" w:hAnsi="Times New Roman" w:cs="Times New Roman"/>
          <w:i/>
          <w:iCs/>
          <w:sz w:val="24"/>
          <w:szCs w:val="24"/>
        </w:rPr>
        <w:t>A heidelbergi művészetfilozófia és esztétika</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A regény elmélete</w:t>
      </w:r>
      <w:r w:rsidRPr="00143588">
        <w:rPr>
          <w:rFonts w:ascii="Times New Roman" w:hAnsi="Times New Roman" w:cs="Times New Roman"/>
          <w:sz w:val="24"/>
          <w:szCs w:val="24"/>
        </w:rPr>
        <w:t>. Gondolat, Budapest 1975.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LUMMUS, David: </w:t>
      </w:r>
      <w:r w:rsidRPr="00143588">
        <w:rPr>
          <w:rFonts w:ascii="Times New Roman" w:hAnsi="Times New Roman" w:cs="Times New Roman"/>
          <w:i/>
          <w:iCs/>
          <w:sz w:val="24"/>
          <w:szCs w:val="24"/>
        </w:rPr>
        <w:t>Dante’s Inferno: Critical Reception and Influence in Critical Insights: The Inferno</w:t>
      </w:r>
      <w:r w:rsidRPr="00143588">
        <w:rPr>
          <w:rFonts w:ascii="Times New Roman" w:hAnsi="Times New Roman" w:cs="Times New Roman"/>
          <w:sz w:val="24"/>
          <w:szCs w:val="24"/>
        </w:rPr>
        <w:t>. Patrick Hunt szerk. Grey House Publishing, New York 2011</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LYOTARD, Jean-François: </w:t>
      </w:r>
      <w:r w:rsidRPr="00143588">
        <w:rPr>
          <w:rFonts w:ascii="Times New Roman" w:hAnsi="Times New Roman" w:cs="Times New Roman"/>
          <w:i/>
          <w:iCs/>
          <w:sz w:val="24"/>
          <w:szCs w:val="24"/>
        </w:rPr>
        <w:t xml:space="preserve">The Postmodern Condition: A Report on Knowledge. </w:t>
      </w:r>
      <w:r w:rsidRPr="00143588">
        <w:rPr>
          <w:rFonts w:ascii="Times New Roman" w:hAnsi="Times New Roman" w:cs="Times New Roman"/>
          <w:sz w:val="24"/>
          <w:szCs w:val="24"/>
        </w:rPr>
        <w:t>Ford.</w:t>
      </w:r>
      <w:r w:rsidRPr="00143588">
        <w:rPr>
          <w:rFonts w:ascii="Times New Roman" w:hAnsi="Times New Roman" w:cs="Times New Roman"/>
          <w:i/>
          <w:iCs/>
          <w:sz w:val="24"/>
          <w:szCs w:val="24"/>
        </w:rPr>
        <w:t xml:space="preserve"> </w:t>
      </w:r>
      <w:r w:rsidRPr="00143588">
        <w:rPr>
          <w:rFonts w:ascii="Times New Roman" w:hAnsi="Times New Roman" w:cs="Times New Roman"/>
          <w:sz w:val="24"/>
          <w:szCs w:val="24"/>
        </w:rPr>
        <w:t>Bennington, Geoff és Massumi, Brian, Manchester University Press 1984.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LYOTARD, Jean-François: </w:t>
      </w:r>
      <w:r w:rsidRPr="00143588">
        <w:rPr>
          <w:rFonts w:ascii="Times New Roman" w:hAnsi="Times New Roman" w:cs="Times New Roman"/>
          <w:iCs/>
          <w:sz w:val="24"/>
          <w:szCs w:val="24"/>
        </w:rPr>
        <w:t>A fenséges és az avantgárd</w:t>
      </w:r>
      <w:r w:rsidRPr="00143588">
        <w:rPr>
          <w:rFonts w:ascii="Times New Roman" w:hAnsi="Times New Roman" w:cs="Times New Roman"/>
          <w:i/>
          <w:sz w:val="24"/>
          <w:szCs w:val="24"/>
        </w:rPr>
        <w:t>. Enigma</w:t>
      </w:r>
      <w:r w:rsidRPr="00143588">
        <w:rPr>
          <w:rFonts w:ascii="Times New Roman" w:hAnsi="Times New Roman" w:cs="Times New Roman"/>
          <w:sz w:val="24"/>
          <w:szCs w:val="24"/>
        </w:rPr>
        <w:t xml:space="preserve"> 1995. 2. 49</w:t>
      </w:r>
      <w:r w:rsidRPr="00143588">
        <w:rPr>
          <w:rFonts w:ascii="Times New Roman" w:hAnsi="Times New Roman" w:cs="Times New Roman"/>
          <w:sz w:val="24"/>
          <w:szCs w:val="24"/>
          <w:lang w:bidi="he-IL"/>
        </w:rPr>
        <w:t>–</w:t>
      </w:r>
      <w:r w:rsidRPr="00143588">
        <w:rPr>
          <w:rFonts w:ascii="Times New Roman" w:hAnsi="Times New Roman" w:cs="Times New Roman"/>
          <w:sz w:val="24"/>
          <w:szCs w:val="24"/>
        </w:rPr>
        <w:t xml:space="preserve">61. </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MALEVICS, Kazimir</w:t>
      </w:r>
      <w:r w:rsidRPr="00143588">
        <w:rPr>
          <w:rFonts w:ascii="Times New Roman" w:hAnsi="Times New Roman" w:cs="Times New Roman"/>
          <w:i/>
          <w:iCs/>
          <w:sz w:val="24"/>
          <w:szCs w:val="24"/>
        </w:rPr>
        <w:t>: A kubizmustól és futurizmustól a szuprematizmusig</w:t>
      </w:r>
      <w:r w:rsidRPr="00143588">
        <w:rPr>
          <w:rFonts w:ascii="Times New Roman" w:hAnsi="Times New Roman" w:cs="Times New Roman"/>
          <w:sz w:val="24"/>
          <w:szCs w:val="24"/>
        </w:rPr>
        <w:t xml:space="preserve">. In: Kassák Lajos </w:t>
      </w:r>
      <w:r w:rsidRPr="00143588">
        <w:rPr>
          <w:rFonts w:ascii="Times New Roman" w:hAnsi="Times New Roman" w:cs="Times New Roman"/>
          <w:sz w:val="24"/>
          <w:szCs w:val="24"/>
          <w:lang w:bidi="he-IL"/>
        </w:rPr>
        <w:t>et al</w:t>
      </w:r>
      <w:proofErr w:type="gramStart"/>
      <w:r w:rsidRPr="00143588">
        <w:rPr>
          <w:rFonts w:ascii="Times New Roman" w:hAnsi="Times New Roman" w:cs="Times New Roman"/>
          <w:sz w:val="24"/>
          <w:szCs w:val="24"/>
          <w:lang w:bidi="he-IL"/>
        </w:rPr>
        <w:t>.:</w:t>
      </w:r>
      <w:proofErr w:type="gramEnd"/>
      <w:r w:rsidRPr="00143588">
        <w:rPr>
          <w:rFonts w:ascii="Times New Roman" w:hAnsi="Times New Roman" w:cs="Times New Roman"/>
          <w:sz w:val="24"/>
          <w:szCs w:val="24"/>
          <w:lang w:bidi="he-IL"/>
        </w:rPr>
        <w:t xml:space="preserve"> </w:t>
      </w:r>
      <w:r w:rsidRPr="00143588">
        <w:rPr>
          <w:rFonts w:ascii="Times New Roman" w:hAnsi="Times New Roman" w:cs="Times New Roman"/>
          <w:i/>
          <w:iCs/>
          <w:sz w:val="24"/>
          <w:szCs w:val="24"/>
        </w:rPr>
        <w:t xml:space="preserve">A konstruktivizmus. </w:t>
      </w:r>
      <w:r w:rsidRPr="00143588">
        <w:rPr>
          <w:rFonts w:ascii="Times New Roman" w:hAnsi="Times New Roman" w:cs="Times New Roman"/>
          <w:sz w:val="24"/>
          <w:szCs w:val="24"/>
        </w:rPr>
        <w:t>Gondolat, Budapest 1979.</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MALRAUX, André: </w:t>
      </w:r>
      <w:r w:rsidRPr="00143588">
        <w:rPr>
          <w:rFonts w:ascii="Times New Roman" w:hAnsi="Times New Roman" w:cs="Times New Roman"/>
          <w:i/>
          <w:iCs/>
          <w:sz w:val="24"/>
          <w:szCs w:val="24"/>
        </w:rPr>
        <w:t>Museum Without Walls</w:t>
      </w:r>
      <w:r w:rsidRPr="00143588">
        <w:rPr>
          <w:rFonts w:ascii="Times New Roman" w:hAnsi="Times New Roman" w:cs="Times New Roman"/>
          <w:sz w:val="24"/>
          <w:szCs w:val="24"/>
        </w:rPr>
        <w:t>. Ford. Stuart Gilbert és Francis Price. Secker &amp; Warburg, London 1965.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MALRAUX, André: </w:t>
      </w:r>
      <w:r w:rsidRPr="00143588">
        <w:rPr>
          <w:rFonts w:ascii="Times New Roman" w:hAnsi="Times New Roman" w:cs="Times New Roman"/>
          <w:i/>
          <w:iCs/>
          <w:sz w:val="24"/>
          <w:szCs w:val="24"/>
        </w:rPr>
        <w:t>Az obszidián fej.</w:t>
      </w:r>
      <w:r w:rsidRPr="00143588">
        <w:rPr>
          <w:rFonts w:ascii="Times New Roman" w:hAnsi="Times New Roman" w:cs="Times New Roman"/>
          <w:sz w:val="24"/>
          <w:szCs w:val="24"/>
        </w:rPr>
        <w:t xml:space="preserve"> Ford. Réz Pál. Magvető, Budapest 1976.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bidi="he-IL"/>
        </w:rPr>
        <w:t xml:space="preserve">MANNHEIM Károly: </w:t>
      </w:r>
      <w:r w:rsidRPr="00143588">
        <w:rPr>
          <w:rFonts w:ascii="Times New Roman" w:hAnsi="Times New Roman" w:cs="Times New Roman"/>
          <w:i/>
          <w:sz w:val="24"/>
          <w:szCs w:val="24"/>
          <w:lang w:bidi="he-IL"/>
        </w:rPr>
        <w:t>Lélek és kultúra. Előádások a szellemi tudományok köréből I</w:t>
      </w:r>
      <w:r w:rsidRPr="00143588">
        <w:rPr>
          <w:rFonts w:ascii="Times New Roman" w:hAnsi="Times New Roman" w:cs="Times New Roman"/>
          <w:sz w:val="24"/>
          <w:szCs w:val="24"/>
          <w:lang w:bidi="he-IL"/>
        </w:rPr>
        <w:t>. Budapest 1918.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MANN, Thomas: </w:t>
      </w:r>
      <w:r w:rsidRPr="00143588">
        <w:rPr>
          <w:rFonts w:ascii="Times New Roman" w:hAnsi="Times New Roman" w:cs="Times New Roman"/>
          <w:i/>
          <w:iCs/>
          <w:sz w:val="24"/>
          <w:szCs w:val="24"/>
        </w:rPr>
        <w:t>Halál Velencében</w:t>
      </w:r>
      <w:r w:rsidRPr="00143588">
        <w:rPr>
          <w:rFonts w:ascii="Times New Roman" w:hAnsi="Times New Roman" w:cs="Times New Roman"/>
          <w:sz w:val="24"/>
          <w:szCs w:val="24"/>
        </w:rPr>
        <w:t xml:space="preserve">. In: </w:t>
      </w:r>
      <w:r w:rsidRPr="00143588">
        <w:rPr>
          <w:rFonts w:ascii="Times New Roman" w:hAnsi="Times New Roman" w:cs="Times New Roman"/>
          <w:i/>
          <w:iCs/>
          <w:sz w:val="24"/>
          <w:szCs w:val="24"/>
        </w:rPr>
        <w:t>Thomas Mann elbeszélései</w:t>
      </w:r>
      <w:r w:rsidRPr="00143588">
        <w:rPr>
          <w:rFonts w:ascii="Times New Roman" w:hAnsi="Times New Roman" w:cs="Times New Roman"/>
          <w:sz w:val="24"/>
          <w:szCs w:val="24"/>
        </w:rPr>
        <w:t xml:space="preserve">. </w:t>
      </w:r>
      <w:r w:rsidRPr="00143588">
        <w:rPr>
          <w:rFonts w:ascii="Times New Roman" w:hAnsi="Times New Roman" w:cs="Times New Roman"/>
          <w:sz w:val="24"/>
          <w:szCs w:val="24"/>
          <w:lang w:bidi="he-IL"/>
        </w:rPr>
        <w:t>Ford. Lányi Viktor és Sárközy György.</w:t>
      </w:r>
      <w:r w:rsidRPr="00143588">
        <w:rPr>
          <w:rFonts w:ascii="Times New Roman" w:hAnsi="Times New Roman" w:cs="Times New Roman"/>
          <w:sz w:val="24"/>
          <w:szCs w:val="24"/>
        </w:rPr>
        <w:t xml:space="preserve"> Magyar Helikon, Budapest 1961.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MANN, Thomas: </w:t>
      </w:r>
      <w:r w:rsidRPr="00143588">
        <w:rPr>
          <w:rFonts w:ascii="Times New Roman" w:hAnsi="Times New Roman" w:cs="Times New Roman"/>
          <w:i/>
          <w:iCs/>
          <w:sz w:val="24"/>
          <w:szCs w:val="24"/>
        </w:rPr>
        <w:t xml:space="preserve">Tonio Kröger </w:t>
      </w:r>
      <w:r w:rsidRPr="00143588">
        <w:rPr>
          <w:rFonts w:ascii="Times New Roman" w:hAnsi="Times New Roman" w:cs="Times New Roman"/>
          <w:i/>
          <w:iCs/>
          <w:sz w:val="24"/>
          <w:szCs w:val="24"/>
          <w:lang w:bidi="he-IL"/>
        </w:rPr>
        <w:t>/ Halál Velencében / Mario és a varázsló</w:t>
      </w:r>
      <w:r w:rsidRPr="00143588">
        <w:rPr>
          <w:rFonts w:ascii="Times New Roman" w:hAnsi="Times New Roman" w:cs="Times New Roman"/>
          <w:sz w:val="24"/>
          <w:szCs w:val="24"/>
          <w:lang w:bidi="he-IL"/>
        </w:rPr>
        <w:t>. Ford. Lányi Viktor és Sárközy György, Európa, Budapest 1986.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MARC, Franz: </w:t>
      </w:r>
      <w:r w:rsidRPr="00143588">
        <w:rPr>
          <w:rFonts w:ascii="Times New Roman" w:hAnsi="Times New Roman" w:cs="Times New Roman"/>
          <w:iCs/>
          <w:sz w:val="24"/>
          <w:szCs w:val="24"/>
        </w:rPr>
        <w:t>Die Wilden Deutschlands</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Der Blaue Reiter</w:t>
      </w:r>
      <w:r w:rsidRPr="00143588">
        <w:rPr>
          <w:rFonts w:ascii="Times New Roman" w:hAnsi="Times New Roman" w:cs="Times New Roman"/>
          <w:sz w:val="24"/>
          <w:szCs w:val="24"/>
        </w:rPr>
        <w:t>. R. Piper &amp; Co. Verlag. München 1914.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MARC, Franz: Foreword to the Planned</w:t>
      </w:r>
      <w:r w:rsidRPr="00143588">
        <w:rPr>
          <w:rFonts w:ascii="Times New Roman" w:hAnsi="Times New Roman" w:cs="Times New Roman"/>
          <w:i/>
          <w:iCs/>
          <w:sz w:val="24"/>
          <w:szCs w:val="24"/>
        </w:rPr>
        <w:t>. Second Volume of the Blaue Reiter</w:t>
      </w:r>
      <w:r w:rsidRPr="00143588">
        <w:rPr>
          <w:rFonts w:ascii="Times New Roman" w:hAnsi="Times New Roman" w:cs="Times New Roman"/>
          <w:sz w:val="24"/>
          <w:szCs w:val="24"/>
        </w:rPr>
        <w:t xml:space="preserve">. In: Klaus Lankheit: </w:t>
      </w:r>
      <w:r w:rsidRPr="00143588">
        <w:rPr>
          <w:rFonts w:ascii="Times New Roman" w:hAnsi="Times New Roman" w:cs="Times New Roman"/>
          <w:i/>
          <w:iCs/>
          <w:sz w:val="24"/>
          <w:szCs w:val="24"/>
        </w:rPr>
        <w:t xml:space="preserve">The Blaue Reiter Almanac – </w:t>
      </w:r>
      <w:r w:rsidRPr="00143588">
        <w:rPr>
          <w:rFonts w:ascii="Times New Roman" w:hAnsi="Times New Roman" w:cs="Times New Roman"/>
          <w:sz w:val="24"/>
          <w:szCs w:val="24"/>
        </w:rPr>
        <w:t>Edited by Wassily Kandinsky and Franz Marc</w:t>
      </w:r>
      <w:r w:rsidRPr="00143588">
        <w:rPr>
          <w:rFonts w:ascii="Times New Roman" w:hAnsi="Times New Roman" w:cs="Times New Roman"/>
          <w:i/>
          <w:iCs/>
          <w:sz w:val="24"/>
          <w:szCs w:val="24"/>
        </w:rPr>
        <w:t>.</w:t>
      </w:r>
      <w:r w:rsidRPr="00143588">
        <w:rPr>
          <w:rFonts w:ascii="Times New Roman" w:hAnsi="Times New Roman" w:cs="Times New Roman"/>
          <w:sz w:val="24"/>
          <w:szCs w:val="24"/>
        </w:rPr>
        <w:t xml:space="preserve"> Thames and Hudson, London 1974.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MARINETTI, Filippo Tommaso: </w:t>
      </w:r>
      <w:r w:rsidRPr="00143588">
        <w:rPr>
          <w:rFonts w:ascii="Times New Roman" w:hAnsi="Times New Roman" w:cs="Times New Roman"/>
          <w:i/>
          <w:sz w:val="24"/>
          <w:szCs w:val="24"/>
        </w:rPr>
        <w:t>A futurizmus megalapítása és kiáltványa</w:t>
      </w:r>
      <w:r w:rsidRPr="00143588">
        <w:rPr>
          <w:rFonts w:ascii="Times New Roman" w:hAnsi="Times New Roman" w:cs="Times New Roman"/>
          <w:sz w:val="24"/>
          <w:szCs w:val="24"/>
        </w:rPr>
        <w:t xml:space="preserve">. In: Szabó György: </w:t>
      </w:r>
      <w:r w:rsidRPr="00143588">
        <w:rPr>
          <w:rFonts w:ascii="Times New Roman" w:hAnsi="Times New Roman" w:cs="Times New Roman"/>
          <w:i/>
          <w:sz w:val="24"/>
          <w:szCs w:val="24"/>
        </w:rPr>
        <w:t>A futurizmus</w:t>
      </w:r>
      <w:r w:rsidRPr="00143588">
        <w:rPr>
          <w:rFonts w:ascii="Times New Roman" w:hAnsi="Times New Roman" w:cs="Times New Roman"/>
          <w:sz w:val="24"/>
          <w:szCs w:val="24"/>
        </w:rPr>
        <w:t>. Gondolat, Budapest 1967.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MARTIN, L. J</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NICHOLSON, Ben, GABO, Naum (szerk.): </w:t>
      </w:r>
      <w:r w:rsidRPr="00143588">
        <w:rPr>
          <w:rFonts w:ascii="Times New Roman" w:hAnsi="Times New Roman" w:cs="Times New Roman"/>
          <w:i/>
          <w:sz w:val="24"/>
          <w:szCs w:val="24"/>
        </w:rPr>
        <w:t>Circle – International Survey of Constructive Art</w:t>
      </w:r>
      <w:r w:rsidRPr="00143588">
        <w:rPr>
          <w:rFonts w:ascii="Times New Roman" w:hAnsi="Times New Roman" w:cs="Times New Roman"/>
          <w:sz w:val="24"/>
          <w:szCs w:val="24"/>
        </w:rPr>
        <w:t>. Praeger, New York 1971.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MARX, Karl: </w:t>
      </w:r>
      <w:r w:rsidRPr="00143588">
        <w:rPr>
          <w:rFonts w:ascii="Times New Roman" w:hAnsi="Times New Roman" w:cs="Times New Roman"/>
          <w:i/>
          <w:iCs/>
          <w:color w:val="000000"/>
          <w:sz w:val="24"/>
          <w:szCs w:val="24"/>
        </w:rPr>
        <w:t>A hegeli államjog kritikája</w:t>
      </w:r>
      <w:r w:rsidRPr="00143588">
        <w:rPr>
          <w:rFonts w:ascii="Times New Roman" w:hAnsi="Times New Roman" w:cs="Times New Roman"/>
          <w:color w:val="000000"/>
          <w:sz w:val="24"/>
          <w:szCs w:val="24"/>
        </w:rPr>
        <w:t>. In:</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Karl Marx és Friedrich Engels Művei</w:t>
      </w:r>
      <w:r w:rsidRPr="00143588">
        <w:rPr>
          <w:rFonts w:ascii="Times New Roman" w:hAnsi="Times New Roman" w:cs="Times New Roman"/>
          <w:sz w:val="24"/>
          <w:szCs w:val="24"/>
        </w:rPr>
        <w:t>, I kötet, 1839-1844. Kossuth Könyvkiadó, Budapest 1957.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ro-RO"/>
        </w:rPr>
        <w:t xml:space="preserve">MARX, Karl: </w:t>
      </w:r>
      <w:r w:rsidRPr="00143588">
        <w:rPr>
          <w:rFonts w:ascii="Times New Roman" w:hAnsi="Times New Roman" w:cs="Times New Roman"/>
          <w:i/>
          <w:sz w:val="24"/>
          <w:szCs w:val="24"/>
          <w:lang w:val="ro-RO"/>
        </w:rPr>
        <w:t>Gazdasági-filozófiai kéziratok 1844-ből</w:t>
      </w:r>
      <w:r w:rsidRPr="00143588">
        <w:rPr>
          <w:rFonts w:ascii="Times New Roman" w:hAnsi="Times New Roman" w:cs="Times New Roman"/>
          <w:sz w:val="24"/>
          <w:szCs w:val="24"/>
          <w:lang w:val="ro-RO"/>
        </w:rPr>
        <w:t>.</w:t>
      </w:r>
      <w:r w:rsidRPr="00143588">
        <w:rPr>
          <w:rFonts w:ascii="Times New Roman" w:hAnsi="Times New Roman" w:cs="Times New Roman"/>
          <w:sz w:val="24"/>
          <w:szCs w:val="24"/>
        </w:rPr>
        <w:t xml:space="preserve"> Kossuth Könyvkiadó, Budapest 1970.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MATHIEZ, Albert: </w:t>
      </w:r>
      <w:r w:rsidRPr="00143588">
        <w:rPr>
          <w:rFonts w:ascii="Times New Roman" w:hAnsi="Times New Roman" w:cs="Times New Roman"/>
          <w:i/>
          <w:iCs/>
          <w:sz w:val="24"/>
          <w:szCs w:val="24"/>
        </w:rPr>
        <w:t>La Révolution el les étrangers</w:t>
      </w:r>
      <w:r w:rsidRPr="00143588">
        <w:rPr>
          <w:rFonts w:ascii="Times New Roman" w:hAnsi="Times New Roman" w:cs="Times New Roman"/>
          <w:sz w:val="24"/>
          <w:szCs w:val="24"/>
        </w:rPr>
        <w:t>. La Renaissance du Livre, Paris 1928.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MATISSE, Henri: </w:t>
      </w:r>
      <w:r w:rsidRPr="00143588">
        <w:rPr>
          <w:rFonts w:ascii="Times New Roman" w:hAnsi="Times New Roman" w:cs="Times New Roman"/>
          <w:i/>
          <w:sz w:val="24"/>
          <w:szCs w:val="24"/>
        </w:rPr>
        <w:t>Notes of a Painter</w:t>
      </w:r>
      <w:r w:rsidRPr="00143588">
        <w:rPr>
          <w:rFonts w:ascii="Times New Roman" w:hAnsi="Times New Roman" w:cs="Times New Roman"/>
          <w:sz w:val="24"/>
          <w:szCs w:val="24"/>
        </w:rPr>
        <w:t xml:space="preserve">. In: J. D. Flam: </w:t>
      </w:r>
      <w:r w:rsidRPr="00143588">
        <w:rPr>
          <w:rFonts w:ascii="Times New Roman" w:hAnsi="Times New Roman" w:cs="Times New Roman"/>
          <w:i/>
          <w:sz w:val="24"/>
          <w:szCs w:val="24"/>
        </w:rPr>
        <w:t>Matisse on Art</w:t>
      </w:r>
      <w:r w:rsidRPr="00143588">
        <w:rPr>
          <w:rFonts w:ascii="Times New Roman" w:hAnsi="Times New Roman" w:cs="Times New Roman"/>
          <w:sz w:val="24"/>
          <w:szCs w:val="24"/>
        </w:rPr>
        <w:t>. E. P. Dutton, New York 1978.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MAX, Ernst: </w:t>
      </w:r>
      <w:r w:rsidRPr="00143588">
        <w:rPr>
          <w:rFonts w:ascii="Times New Roman" w:hAnsi="Times New Roman" w:cs="Times New Roman"/>
          <w:i/>
          <w:sz w:val="24"/>
          <w:szCs w:val="24"/>
        </w:rPr>
        <w:t xml:space="preserve">Was ist Surrealismus? </w:t>
      </w:r>
      <w:r w:rsidRPr="00143588">
        <w:rPr>
          <w:rFonts w:ascii="Times New Roman" w:hAnsi="Times New Roman" w:cs="Times New Roman"/>
          <w:sz w:val="24"/>
          <w:szCs w:val="24"/>
        </w:rPr>
        <w:t xml:space="preserve">In: Uwe M. Schneede: </w:t>
      </w:r>
      <w:r w:rsidRPr="00143588">
        <w:rPr>
          <w:rFonts w:ascii="Times New Roman" w:hAnsi="Times New Roman" w:cs="Times New Roman"/>
          <w:i/>
          <w:sz w:val="24"/>
          <w:szCs w:val="24"/>
        </w:rPr>
        <w:t xml:space="preserve">Max Ernst. Gemälde, Plastiken, Collagen, Frottagen, Bücher. </w:t>
      </w:r>
      <w:r w:rsidRPr="00143588">
        <w:rPr>
          <w:rFonts w:ascii="Times New Roman" w:hAnsi="Times New Roman" w:cs="Times New Roman"/>
          <w:sz w:val="24"/>
          <w:szCs w:val="24"/>
        </w:rPr>
        <w:t>Kiállításkatalógus. Württembergischen Kunstverein, Stuttgart 1970.</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MAZZOTTA, Giuseppe: Reflections on Dante Studies in America</w:t>
      </w:r>
      <w:r w:rsidRPr="00143588">
        <w:rPr>
          <w:rFonts w:ascii="Times New Roman" w:hAnsi="Times New Roman" w:cs="Times New Roman"/>
          <w:i/>
          <w:iCs/>
          <w:sz w:val="24"/>
          <w:szCs w:val="24"/>
        </w:rPr>
        <w:t>.</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Dante Studies</w:t>
      </w:r>
      <w:r w:rsidRPr="00143588">
        <w:rPr>
          <w:rFonts w:ascii="Times New Roman" w:hAnsi="Times New Roman" w:cs="Times New Roman"/>
          <w:sz w:val="24"/>
          <w:szCs w:val="24"/>
        </w:rPr>
        <w:t xml:space="preserve"> 118. 2000. 323–33</w:t>
      </w:r>
      <w:r w:rsidRPr="00143588">
        <w:rPr>
          <w:rFonts w:ascii="Times New Roman" w:hAnsi="Times New Roman" w:cs="Times New Roman"/>
          <w:sz w:val="24"/>
          <w:szCs w:val="24"/>
          <w:lang w:val="ro-RO"/>
        </w:rPr>
        <w:t>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MCDONOUGH, Tom (szerk.): </w:t>
      </w:r>
      <w:r w:rsidRPr="00143588">
        <w:rPr>
          <w:rFonts w:ascii="Times New Roman" w:hAnsi="Times New Roman" w:cs="Times New Roman"/>
          <w:i/>
          <w:sz w:val="24"/>
          <w:szCs w:val="24"/>
        </w:rPr>
        <w:t>Guy Debord and the Situationist International. Texts</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and Documents</w:t>
      </w:r>
      <w:r w:rsidRPr="00143588">
        <w:rPr>
          <w:rFonts w:ascii="Times New Roman" w:hAnsi="Times New Roman" w:cs="Times New Roman"/>
          <w:sz w:val="24"/>
          <w:szCs w:val="24"/>
        </w:rPr>
        <w:t>. The MIT Press, Cambridge, Massachusetts 2002.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MCLUHAN, Marshall: </w:t>
      </w:r>
      <w:r w:rsidRPr="00143588">
        <w:rPr>
          <w:rFonts w:ascii="Times New Roman" w:hAnsi="Times New Roman" w:cs="Times New Roman"/>
          <w:i/>
          <w:sz w:val="24"/>
          <w:szCs w:val="24"/>
        </w:rPr>
        <w:t>Understanding Media: The Extensions of Man</w:t>
      </w:r>
      <w:r w:rsidRPr="00143588">
        <w:rPr>
          <w:rFonts w:ascii="Times New Roman" w:hAnsi="Times New Roman" w:cs="Times New Roman"/>
          <w:sz w:val="24"/>
          <w:szCs w:val="24"/>
        </w:rPr>
        <w:t>. MIT Press, Cambridge, Massachusetts 1994. Reprint.</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MEIDNER, Ludwig: </w:t>
      </w:r>
      <w:r w:rsidRPr="00143588">
        <w:rPr>
          <w:rFonts w:ascii="Times New Roman" w:hAnsi="Times New Roman" w:cs="Times New Roman"/>
          <w:i/>
          <w:iCs/>
          <w:sz w:val="24"/>
          <w:szCs w:val="24"/>
        </w:rPr>
        <w:t xml:space="preserve">Instructions for Painting Pictures of the Metropolis. </w:t>
      </w:r>
      <w:r w:rsidRPr="00143588">
        <w:rPr>
          <w:rFonts w:ascii="Times New Roman" w:hAnsi="Times New Roman" w:cs="Times New Roman"/>
          <w:sz w:val="24"/>
          <w:szCs w:val="24"/>
        </w:rPr>
        <w:t xml:space="preserve">In: Harrison, Charles–Wood, Paul (szerk.): </w:t>
      </w:r>
      <w:r w:rsidRPr="00143588">
        <w:rPr>
          <w:rFonts w:ascii="Times New Roman" w:hAnsi="Times New Roman" w:cs="Times New Roman"/>
          <w:i/>
          <w:iCs/>
          <w:sz w:val="24"/>
          <w:szCs w:val="24"/>
        </w:rPr>
        <w:t>Art and Theory 19</w:t>
      </w:r>
      <w:r w:rsidRPr="00143588">
        <w:rPr>
          <w:rFonts w:ascii="Times New Roman" w:hAnsi="Times New Roman" w:cs="Times New Roman"/>
          <w:i/>
          <w:iCs/>
          <w:sz w:val="24"/>
          <w:szCs w:val="24"/>
          <w:lang w:val="ro-RO"/>
        </w:rPr>
        <w:t>00–2000.</w:t>
      </w:r>
      <w:r w:rsidRPr="00143588">
        <w:rPr>
          <w:rFonts w:ascii="Times New Roman" w:eastAsia="Fd330495-Identity-H" w:hAnsi="Times New Roman" w:cs="Times New Roman"/>
          <w:i/>
          <w:iCs/>
          <w:sz w:val="24"/>
          <w:szCs w:val="24"/>
          <w:lang w:bidi="he-IL"/>
        </w:rPr>
        <w:t xml:space="preserve"> </w:t>
      </w:r>
      <w:r w:rsidRPr="00143588">
        <w:rPr>
          <w:rFonts w:ascii="Times New Roman" w:eastAsia="Fd330495-Identity-H" w:hAnsi="Times New Roman" w:cs="Times New Roman"/>
          <w:sz w:val="24"/>
          <w:szCs w:val="24"/>
          <w:lang w:bidi="he-IL"/>
        </w:rPr>
        <w:t>Blackwell Publishing, Oxford 1992.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MEIER, Paul (szerk.): </w:t>
      </w:r>
      <w:r w:rsidRPr="00143588">
        <w:rPr>
          <w:rFonts w:ascii="Times New Roman" w:hAnsi="Times New Roman" w:cs="Times New Roman"/>
          <w:i/>
          <w:sz w:val="24"/>
          <w:szCs w:val="24"/>
        </w:rPr>
        <w:t>International Review of Social History</w:t>
      </w:r>
      <w:r w:rsidRPr="00143588">
        <w:rPr>
          <w:rFonts w:ascii="Times New Roman" w:hAnsi="Times New Roman" w:cs="Times New Roman"/>
          <w:sz w:val="24"/>
          <w:szCs w:val="24"/>
        </w:rPr>
        <w:t>. Cambridge 1971.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MEIER-GRAEFE, Julius: </w:t>
      </w:r>
      <w:r w:rsidRPr="00143588">
        <w:rPr>
          <w:rFonts w:ascii="Times New Roman" w:hAnsi="Times New Roman" w:cs="Times New Roman"/>
          <w:i/>
          <w:sz w:val="24"/>
          <w:szCs w:val="24"/>
        </w:rPr>
        <w:t>Modern Art: Being a Contribution to a New System of Aesthetics</w:t>
      </w:r>
      <w:r w:rsidRPr="00143588">
        <w:rPr>
          <w:rFonts w:ascii="Times New Roman" w:hAnsi="Times New Roman" w:cs="Times New Roman"/>
          <w:sz w:val="24"/>
          <w:szCs w:val="24"/>
        </w:rPr>
        <w:t>. Putnam’s Sons, New York 19</w:t>
      </w:r>
      <w:r w:rsidRPr="00143588">
        <w:rPr>
          <w:rFonts w:ascii="Times New Roman" w:hAnsi="Times New Roman" w:cs="Times New Roman"/>
          <w:sz w:val="24"/>
          <w:szCs w:val="24"/>
          <w:lang w:val="ro-RO"/>
        </w:rPr>
        <w:t>08.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MERLEAU-PONTY, Maurice: </w:t>
      </w:r>
      <w:r w:rsidRPr="00143588">
        <w:rPr>
          <w:rFonts w:ascii="Times New Roman" w:hAnsi="Times New Roman" w:cs="Times New Roman"/>
          <w:i/>
          <w:iCs/>
          <w:sz w:val="24"/>
          <w:szCs w:val="24"/>
        </w:rPr>
        <w:t>Az észlelés fenomenológiája</w:t>
      </w:r>
      <w:r w:rsidRPr="00143588">
        <w:rPr>
          <w:rFonts w:ascii="Times New Roman" w:hAnsi="Times New Roman" w:cs="Times New Roman"/>
          <w:sz w:val="24"/>
          <w:szCs w:val="24"/>
        </w:rPr>
        <w:t>. Ford. Sajó Sándor. L</w:t>
      </w:r>
      <w:r w:rsidRPr="00143588">
        <w:rPr>
          <w:rFonts w:ascii="Times New Roman" w:hAnsi="Times New Roman" w:cs="Times New Roman"/>
          <w:sz w:val="24"/>
          <w:szCs w:val="24"/>
          <w:lang w:bidi="he-IL"/>
        </w:rPr>
        <w:t>’Harmattan, Budapest 2012.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MILLER LANE, Barbara (szerk): </w:t>
      </w:r>
      <w:r w:rsidRPr="00143588">
        <w:rPr>
          <w:rFonts w:ascii="Times New Roman" w:hAnsi="Times New Roman" w:cs="Times New Roman"/>
          <w:i/>
          <w:iCs/>
          <w:sz w:val="24"/>
          <w:szCs w:val="24"/>
        </w:rPr>
        <w:t xml:space="preserve">Housing and Dwelling. Perspectives on Modern Domestic Architecture. </w:t>
      </w:r>
      <w:r w:rsidRPr="00143588">
        <w:rPr>
          <w:rFonts w:ascii="Times New Roman" w:hAnsi="Times New Roman" w:cs="Times New Roman"/>
          <w:sz w:val="24"/>
          <w:szCs w:val="24"/>
        </w:rPr>
        <w:t>Routledge, London and New York 2007.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MINKOWSKI, Eugene: </w:t>
      </w:r>
      <w:r w:rsidRPr="00143588">
        <w:rPr>
          <w:rFonts w:ascii="Times New Roman" w:hAnsi="Times New Roman" w:cs="Times New Roman"/>
          <w:i/>
          <w:iCs/>
          <w:sz w:val="24"/>
          <w:szCs w:val="24"/>
        </w:rPr>
        <w:t xml:space="preserve">Lived Time. Phenomenological and Psychopathological Studies. </w:t>
      </w:r>
      <w:r w:rsidRPr="00143588">
        <w:rPr>
          <w:rFonts w:ascii="Times New Roman" w:hAnsi="Times New Roman" w:cs="Times New Roman"/>
          <w:sz w:val="24"/>
          <w:szCs w:val="24"/>
        </w:rPr>
        <w:t>Northwestern University Press, Evanston 1970.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MITCHELL, Andrew J</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 xml:space="preserve">Heidegger Among the Sculptors. Body, Space and the Art of Dwelling. </w:t>
      </w:r>
      <w:r w:rsidRPr="00143588">
        <w:rPr>
          <w:rFonts w:ascii="Times New Roman" w:hAnsi="Times New Roman" w:cs="Times New Roman"/>
          <w:sz w:val="24"/>
          <w:szCs w:val="24"/>
        </w:rPr>
        <w:t>Stanford University Press, Stanford, California 2010.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MORAVÁNSZKY Ákos–M. GYÖNGY Katalin (szerk.)</w:t>
      </w:r>
      <w:r w:rsidRPr="00143588">
        <w:rPr>
          <w:rFonts w:ascii="Times New Roman" w:hAnsi="Times New Roman" w:cs="Times New Roman"/>
          <w:i/>
          <w:iCs/>
          <w:sz w:val="24"/>
          <w:szCs w:val="24"/>
        </w:rPr>
        <w:t>: A tér. Kritikai antológia</w:t>
      </w:r>
      <w:r w:rsidRPr="00143588">
        <w:rPr>
          <w:rFonts w:ascii="Times New Roman" w:hAnsi="Times New Roman" w:cs="Times New Roman"/>
          <w:sz w:val="24"/>
          <w:szCs w:val="24"/>
        </w:rPr>
        <w:t>. TERC, Budapest 2</w:t>
      </w:r>
      <w:r w:rsidRPr="00143588">
        <w:rPr>
          <w:rFonts w:ascii="Times New Roman" w:hAnsi="Times New Roman" w:cs="Times New Roman"/>
          <w:sz w:val="24"/>
          <w:szCs w:val="24"/>
          <w:lang w:val="ro-RO"/>
        </w:rPr>
        <w:t>007.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MORAVIA, Alberto: </w:t>
      </w:r>
      <w:r w:rsidRPr="00143588">
        <w:rPr>
          <w:rFonts w:ascii="Times New Roman" w:hAnsi="Times New Roman" w:cs="Times New Roman"/>
          <w:i/>
          <w:iCs/>
          <w:sz w:val="24"/>
          <w:szCs w:val="24"/>
        </w:rPr>
        <w:t>Az unalom</w:t>
      </w:r>
      <w:r w:rsidRPr="00143588">
        <w:rPr>
          <w:rFonts w:ascii="Times New Roman" w:hAnsi="Times New Roman" w:cs="Times New Roman"/>
          <w:sz w:val="24"/>
          <w:szCs w:val="24"/>
        </w:rPr>
        <w:t>. Ford. Zsámboki Zoltán. Európa Könyvkiadó, Budapest 1969.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MORETTI, Franco: </w:t>
      </w:r>
      <w:r w:rsidRPr="00143588">
        <w:rPr>
          <w:rFonts w:ascii="Times New Roman" w:hAnsi="Times New Roman" w:cs="Times New Roman"/>
          <w:i/>
          <w:iCs/>
          <w:sz w:val="24"/>
          <w:szCs w:val="24"/>
        </w:rPr>
        <w:t>MoMa2</w:t>
      </w:r>
      <w:r w:rsidRPr="00143588">
        <w:rPr>
          <w:rFonts w:ascii="Times New Roman" w:hAnsi="Times New Roman" w:cs="Times New Roman"/>
          <w:i/>
          <w:iCs/>
          <w:sz w:val="24"/>
          <w:szCs w:val="24"/>
          <w:lang w:val="ro-RO"/>
        </w:rPr>
        <w:t>000: The Capitulation</w:t>
      </w:r>
      <w:r w:rsidRPr="00143588">
        <w:rPr>
          <w:rFonts w:ascii="Times New Roman" w:hAnsi="Times New Roman" w:cs="Times New Roman"/>
          <w:sz w:val="24"/>
          <w:szCs w:val="24"/>
          <w:lang w:val="ro-RO"/>
        </w:rPr>
        <w:t xml:space="preserve">. In: </w:t>
      </w:r>
      <w:r w:rsidRPr="00143588">
        <w:rPr>
          <w:rFonts w:ascii="Times New Roman" w:hAnsi="Times New Roman" w:cs="Times New Roman"/>
          <w:sz w:val="24"/>
          <w:szCs w:val="24"/>
        </w:rPr>
        <w:t>Ch. Harrison</w:t>
      </w:r>
      <w:r w:rsidRPr="00143588">
        <w:rPr>
          <w:rFonts w:ascii="Times New Roman" w:hAnsi="Times New Roman" w:cs="Times New Roman"/>
          <w:sz w:val="24"/>
          <w:szCs w:val="24"/>
          <w:lang w:val="ro-RO"/>
        </w:rPr>
        <w:t xml:space="preserve">–P. </w:t>
      </w:r>
      <w:r w:rsidRPr="00143588">
        <w:rPr>
          <w:rFonts w:ascii="Times New Roman" w:hAnsi="Times New Roman" w:cs="Times New Roman"/>
          <w:sz w:val="24"/>
          <w:szCs w:val="24"/>
        </w:rPr>
        <w:t>Wood (szerk.):</w:t>
      </w:r>
      <w:r w:rsidRPr="00143588">
        <w:rPr>
          <w:rFonts w:ascii="Times New Roman" w:hAnsi="Times New Roman" w:cs="Times New Roman"/>
          <w:i/>
          <w:iCs/>
          <w:sz w:val="24"/>
          <w:szCs w:val="24"/>
        </w:rPr>
        <w:t xml:space="preserve"> Art and Theory 19</w:t>
      </w:r>
      <w:r w:rsidRPr="00143588">
        <w:rPr>
          <w:rFonts w:ascii="Times New Roman" w:hAnsi="Times New Roman" w:cs="Times New Roman"/>
          <w:i/>
          <w:iCs/>
          <w:sz w:val="24"/>
          <w:szCs w:val="24"/>
          <w:lang w:val="ro-RO"/>
        </w:rPr>
        <w:t>00–2000.</w:t>
      </w:r>
      <w:r w:rsidRPr="00143588">
        <w:rPr>
          <w:rFonts w:ascii="Times New Roman" w:hAnsi="Times New Roman" w:cs="Times New Roman"/>
          <w:i/>
          <w:iCs/>
          <w:sz w:val="24"/>
          <w:szCs w:val="24"/>
          <w:lang w:eastAsia="hu-HU"/>
        </w:rPr>
        <w:t xml:space="preserve"> An Anthology of Changing Ideas</w:t>
      </w:r>
      <w:r w:rsidRPr="00143588">
        <w:rPr>
          <w:rFonts w:ascii="Times New Roman" w:hAnsi="Times New Roman" w:cs="Times New Roman"/>
          <w:sz w:val="24"/>
          <w:szCs w:val="24"/>
          <w:lang w:eastAsia="hu-HU"/>
        </w:rPr>
        <w:t>.</w:t>
      </w:r>
      <w:r w:rsidRPr="00143588">
        <w:rPr>
          <w:rFonts w:ascii="Times New Roman" w:eastAsia="Fd330495-Identity-H" w:hAnsi="Times New Roman" w:cs="Times New Roman"/>
          <w:i/>
          <w:iCs/>
          <w:sz w:val="24"/>
          <w:szCs w:val="24"/>
          <w:lang w:bidi="he-IL"/>
        </w:rPr>
        <w:t xml:space="preserve"> </w:t>
      </w:r>
      <w:r w:rsidRPr="00143588">
        <w:rPr>
          <w:rFonts w:ascii="Times New Roman" w:eastAsia="Fd330495-Identity-H" w:hAnsi="Times New Roman" w:cs="Times New Roman"/>
          <w:sz w:val="24"/>
          <w:szCs w:val="24"/>
          <w:lang w:bidi="he-IL"/>
        </w:rPr>
        <w:t>Blackwell Publishing, London 2002.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MORRIS, Robert: </w:t>
      </w:r>
      <w:r w:rsidRPr="00143588">
        <w:rPr>
          <w:rFonts w:ascii="Times New Roman" w:hAnsi="Times New Roman" w:cs="Times New Roman"/>
          <w:i/>
          <w:sz w:val="24"/>
          <w:szCs w:val="24"/>
        </w:rPr>
        <w:t>Notes on Sculpture, 1-3.</w:t>
      </w:r>
      <w:r w:rsidRPr="00143588">
        <w:rPr>
          <w:rFonts w:ascii="Times New Roman" w:hAnsi="Times New Roman" w:cs="Times New Roman"/>
          <w:sz w:val="24"/>
          <w:szCs w:val="24"/>
        </w:rPr>
        <w:t xml:space="preserve"> In: Battock Gregory (szerk.): </w:t>
      </w:r>
      <w:r w:rsidRPr="00143588">
        <w:rPr>
          <w:rFonts w:ascii="Times New Roman" w:hAnsi="Times New Roman" w:cs="Times New Roman"/>
          <w:i/>
          <w:sz w:val="24"/>
          <w:szCs w:val="24"/>
        </w:rPr>
        <w:t>Minimal Art: A Critical Anthology</w:t>
      </w:r>
      <w:r w:rsidRPr="00143588">
        <w:rPr>
          <w:rFonts w:ascii="Times New Roman" w:hAnsi="Times New Roman" w:cs="Times New Roman"/>
          <w:sz w:val="24"/>
          <w:szCs w:val="24"/>
        </w:rPr>
        <w:t>. E. P. Dutton, New York 1968.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MORRIS, William: </w:t>
      </w:r>
      <w:r w:rsidRPr="00143588">
        <w:rPr>
          <w:rFonts w:ascii="Times New Roman" w:hAnsi="Times New Roman" w:cs="Times New Roman"/>
          <w:i/>
          <w:iCs/>
          <w:sz w:val="24"/>
          <w:szCs w:val="24"/>
        </w:rPr>
        <w:t>How Shall We Live Then</w:t>
      </w:r>
      <w:r w:rsidRPr="00143588">
        <w:rPr>
          <w:rFonts w:ascii="Times New Roman" w:hAnsi="Times New Roman" w:cs="Times New Roman"/>
          <w:sz w:val="24"/>
          <w:szCs w:val="24"/>
        </w:rPr>
        <w:t>. In: Paul Meier (szerk.):</w:t>
      </w:r>
      <w:r w:rsidRPr="00143588">
        <w:rPr>
          <w:rFonts w:ascii="Times New Roman" w:hAnsi="Times New Roman" w:cs="Times New Roman"/>
          <w:i/>
          <w:sz w:val="24"/>
          <w:szCs w:val="24"/>
        </w:rPr>
        <w:t xml:space="preserve"> International Review of Social History</w:t>
      </w:r>
      <w:r w:rsidRPr="00143588">
        <w:rPr>
          <w:rFonts w:ascii="Times New Roman" w:hAnsi="Times New Roman" w:cs="Times New Roman"/>
          <w:sz w:val="24"/>
          <w:szCs w:val="24"/>
        </w:rPr>
        <w:t>. Cambridge 1971.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MORRIS, William: </w:t>
      </w:r>
      <w:r w:rsidRPr="00143588">
        <w:rPr>
          <w:rFonts w:ascii="Times New Roman" w:hAnsi="Times New Roman" w:cs="Times New Roman"/>
          <w:i/>
          <w:iCs/>
          <w:sz w:val="24"/>
          <w:szCs w:val="24"/>
        </w:rPr>
        <w:t>The Lesser Arts</w:t>
      </w:r>
      <w:r w:rsidRPr="00143588">
        <w:rPr>
          <w:rFonts w:ascii="Times New Roman" w:hAnsi="Times New Roman" w:cs="Times New Roman"/>
          <w:sz w:val="24"/>
          <w:szCs w:val="24"/>
        </w:rPr>
        <w:t xml:space="preserve">. In: William Morris: </w:t>
      </w:r>
      <w:r w:rsidRPr="00143588">
        <w:rPr>
          <w:rFonts w:ascii="Times New Roman" w:hAnsi="Times New Roman" w:cs="Times New Roman"/>
          <w:i/>
          <w:sz w:val="24"/>
          <w:szCs w:val="24"/>
        </w:rPr>
        <w:t xml:space="preserve">Hopes and Fears of Art: </w:t>
      </w:r>
      <w:r w:rsidRPr="00143588">
        <w:rPr>
          <w:rFonts w:ascii="Times New Roman" w:hAnsi="Times New Roman" w:cs="Times New Roman"/>
          <w:iCs/>
          <w:sz w:val="24"/>
          <w:szCs w:val="24"/>
        </w:rPr>
        <w:t>Five lectures delivered in Birmingham, London and Nottingham.</w:t>
      </w:r>
      <w:r w:rsidRPr="00143588">
        <w:rPr>
          <w:rFonts w:ascii="Times New Roman" w:hAnsi="Times New Roman" w:cs="Times New Roman"/>
          <w:i/>
          <w:sz w:val="24"/>
          <w:szCs w:val="24"/>
        </w:rPr>
        <w:t xml:space="preserve"> </w:t>
      </w:r>
      <w:r w:rsidRPr="00143588">
        <w:rPr>
          <w:rFonts w:ascii="Times New Roman" w:hAnsi="Times New Roman" w:cs="Times New Roman"/>
          <w:sz w:val="24"/>
          <w:szCs w:val="24"/>
        </w:rPr>
        <w:t>London 1882.</w:t>
      </w:r>
      <w:r w:rsidRPr="00143588">
        <w:rPr>
          <w:rFonts w:ascii="Times New Roman" w:hAnsi="Times New Roman" w:cs="Times New Roman"/>
          <w:i/>
          <w:sz w:val="24"/>
          <w:szCs w:val="24"/>
        </w:rPr>
        <w:t xml:space="preserve">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MORRIS, William:</w:t>
      </w:r>
      <w:r w:rsidRPr="00143588">
        <w:rPr>
          <w:rFonts w:ascii="Times New Roman" w:hAnsi="Times New Roman" w:cs="Times New Roman"/>
          <w:i/>
          <w:sz w:val="24"/>
          <w:szCs w:val="24"/>
        </w:rPr>
        <w:t xml:space="preserve"> Art and Society</w:t>
      </w:r>
      <w:r w:rsidRPr="00143588">
        <w:rPr>
          <w:rFonts w:ascii="Times New Roman" w:hAnsi="Times New Roman" w:cs="Times New Roman"/>
          <w:iCs/>
          <w:sz w:val="24"/>
          <w:szCs w:val="24"/>
        </w:rPr>
        <w:t>. In:</w:t>
      </w:r>
      <w:r w:rsidRPr="00143588">
        <w:rPr>
          <w:rFonts w:ascii="Times New Roman" w:hAnsi="Times New Roman" w:cs="Times New Roman"/>
          <w:i/>
          <w:sz w:val="24"/>
          <w:szCs w:val="24"/>
        </w:rPr>
        <w:t xml:space="preserve"> </w:t>
      </w:r>
      <w:r w:rsidRPr="00143588">
        <w:rPr>
          <w:rFonts w:ascii="Times New Roman" w:hAnsi="Times New Roman" w:cs="Times New Roman"/>
          <w:iCs/>
          <w:sz w:val="24"/>
          <w:szCs w:val="24"/>
        </w:rPr>
        <w:t xml:space="preserve">William </w:t>
      </w:r>
      <w:r w:rsidRPr="00143588">
        <w:rPr>
          <w:rFonts w:ascii="Times New Roman" w:hAnsi="Times New Roman" w:cs="Times New Roman"/>
          <w:sz w:val="24"/>
          <w:szCs w:val="24"/>
        </w:rPr>
        <w:t xml:space="preserve">Morris: </w:t>
      </w:r>
      <w:r w:rsidRPr="00143588">
        <w:rPr>
          <w:rFonts w:ascii="Times New Roman" w:hAnsi="Times New Roman" w:cs="Times New Roman"/>
          <w:i/>
          <w:sz w:val="24"/>
          <w:szCs w:val="24"/>
        </w:rPr>
        <w:t>Lectures and Essays by William Morris</w:t>
      </w:r>
      <w:r w:rsidRPr="00143588">
        <w:rPr>
          <w:rFonts w:ascii="Times New Roman" w:hAnsi="Times New Roman" w:cs="Times New Roman"/>
          <w:sz w:val="24"/>
          <w:szCs w:val="24"/>
        </w:rPr>
        <w:t>. Boston 1993.</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MOTHERWELL, Robert (szerk.): </w:t>
      </w:r>
      <w:r w:rsidRPr="00143588">
        <w:rPr>
          <w:rFonts w:ascii="Times New Roman" w:hAnsi="Times New Roman" w:cs="Times New Roman"/>
          <w:i/>
          <w:sz w:val="24"/>
          <w:szCs w:val="24"/>
        </w:rPr>
        <w:t>Te Dada Painters and Poets: An Anthology</w:t>
      </w:r>
      <w:r w:rsidRPr="00143588">
        <w:rPr>
          <w:rFonts w:ascii="Times New Roman" w:hAnsi="Times New Roman" w:cs="Times New Roman"/>
          <w:sz w:val="24"/>
          <w:szCs w:val="24"/>
        </w:rPr>
        <w:t>. G. K. Hall, Boston 1981.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MULAZZANI, Marco: </w:t>
      </w:r>
      <w:r w:rsidRPr="00143588">
        <w:rPr>
          <w:rFonts w:ascii="Times New Roman" w:hAnsi="Times New Roman" w:cs="Times New Roman"/>
          <w:i/>
          <w:iCs/>
          <w:sz w:val="24"/>
          <w:szCs w:val="24"/>
        </w:rPr>
        <w:t>Guide to the Pavilions of the Venice Biennale since 1887</w:t>
      </w:r>
      <w:r w:rsidRPr="00143588">
        <w:rPr>
          <w:rFonts w:ascii="Times New Roman" w:hAnsi="Times New Roman" w:cs="Times New Roman"/>
          <w:sz w:val="24"/>
          <w:szCs w:val="24"/>
        </w:rPr>
        <w:t>. Ford. Richard Sadleir. Electaarchitecture, Milánó 2</w:t>
      </w:r>
      <w:r w:rsidRPr="00143588">
        <w:rPr>
          <w:rFonts w:ascii="Times New Roman" w:hAnsi="Times New Roman" w:cs="Times New Roman"/>
          <w:sz w:val="24"/>
          <w:szCs w:val="24"/>
          <w:lang w:val="ro-RO"/>
        </w:rPr>
        <w:t>014.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MUNROE, Alexandra (szerk): </w:t>
      </w:r>
      <w:r w:rsidRPr="00143588">
        <w:rPr>
          <w:rFonts w:ascii="Times New Roman" w:hAnsi="Times New Roman" w:cs="Times New Roman"/>
          <w:i/>
          <w:sz w:val="24"/>
          <w:szCs w:val="24"/>
        </w:rPr>
        <w:t>Japanese art after 1945: Scream Against the Sky</w:t>
      </w:r>
      <w:r w:rsidRPr="00143588">
        <w:rPr>
          <w:rFonts w:ascii="Times New Roman" w:hAnsi="Times New Roman" w:cs="Times New Roman"/>
          <w:sz w:val="24"/>
          <w:szCs w:val="24"/>
        </w:rPr>
        <w:t>. H. N. Abrams, New York 1994.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MÜLLER, Herta: </w:t>
      </w:r>
      <w:r w:rsidRPr="00143588">
        <w:rPr>
          <w:rFonts w:ascii="Times New Roman" w:hAnsi="Times New Roman" w:cs="Times New Roman"/>
          <w:i/>
          <w:iCs/>
          <w:sz w:val="24"/>
          <w:szCs w:val="24"/>
        </w:rPr>
        <w:t>Der Fremde Blick oder Das Leben ist ein Furz in der Laterne</w:t>
      </w:r>
      <w:r w:rsidRPr="00143588">
        <w:rPr>
          <w:rFonts w:ascii="Times New Roman" w:hAnsi="Times New Roman" w:cs="Times New Roman"/>
          <w:sz w:val="24"/>
          <w:szCs w:val="24"/>
        </w:rPr>
        <w:t>, Wallstein Verlag, Göttingen 2009.</w:t>
      </w:r>
    </w:p>
    <w:p w:rsidR="005462C0" w:rsidRPr="00143588" w:rsidRDefault="005462C0" w:rsidP="005462C0">
      <w:pPr>
        <w:spacing w:after="0" w:line="360" w:lineRule="auto"/>
        <w:jc w:val="both"/>
        <w:rPr>
          <w:rFonts w:ascii="Times New Roman" w:hAnsi="Times New Roman" w:cs="Times New Roman"/>
          <w:sz w:val="24"/>
          <w:szCs w:val="24"/>
          <w:lang w:val="ro-RO" w:eastAsia="hu-HU"/>
        </w:rPr>
      </w:pPr>
      <w:r w:rsidRPr="00143588">
        <w:rPr>
          <w:rFonts w:ascii="Times New Roman" w:hAnsi="Times New Roman" w:cs="Times New Roman"/>
          <w:sz w:val="24"/>
          <w:szCs w:val="24"/>
          <w:lang w:eastAsia="hu-HU"/>
        </w:rPr>
        <w:t xml:space="preserve">NAE, Cristian: </w:t>
      </w:r>
      <w:r w:rsidRPr="00143588">
        <w:rPr>
          <w:rFonts w:ascii="Times New Roman" w:hAnsi="Times New Roman" w:cs="Times New Roman"/>
          <w:iCs/>
          <w:sz w:val="24"/>
          <w:szCs w:val="24"/>
          <w:lang w:eastAsia="hu-HU"/>
        </w:rPr>
        <w:t>Bienala ca experiență a globalității: este depolitizarea discursului artei contemporane necesară?</w:t>
      </w:r>
      <w:r w:rsidRPr="00143588">
        <w:rPr>
          <w:rFonts w:ascii="Times New Roman" w:hAnsi="Times New Roman" w:cs="Times New Roman"/>
          <w:sz w:val="24"/>
          <w:szCs w:val="24"/>
          <w:lang w:eastAsia="hu-HU"/>
        </w:rPr>
        <w:t xml:space="preserve"> </w:t>
      </w:r>
      <w:r w:rsidRPr="00143588">
        <w:rPr>
          <w:rFonts w:ascii="Times New Roman" w:hAnsi="Times New Roman" w:cs="Times New Roman"/>
          <w:i/>
          <w:iCs/>
          <w:sz w:val="24"/>
          <w:szCs w:val="24"/>
          <w:lang w:eastAsia="hu-HU"/>
        </w:rPr>
        <w:t>Revista Arta</w:t>
      </w:r>
      <w:r w:rsidRPr="00143588">
        <w:rPr>
          <w:rFonts w:ascii="Times New Roman" w:hAnsi="Times New Roman" w:cs="Times New Roman"/>
          <w:sz w:val="24"/>
          <w:szCs w:val="24"/>
          <w:lang w:eastAsia="hu-HU"/>
        </w:rPr>
        <w:t xml:space="preserve"> 31/2018. 77‒8</w:t>
      </w:r>
      <w:r w:rsidRPr="00143588">
        <w:rPr>
          <w:rFonts w:ascii="Times New Roman" w:hAnsi="Times New Roman" w:cs="Times New Roman"/>
          <w:sz w:val="24"/>
          <w:szCs w:val="24"/>
          <w:lang w:val="ro-RO" w:eastAsia="hu-HU"/>
        </w:rPr>
        <w:t xml:space="preserve">0. </w:t>
      </w:r>
    </w:p>
    <w:p w:rsidR="005462C0" w:rsidRPr="00143588" w:rsidRDefault="005462C0" w:rsidP="005462C0">
      <w:pPr>
        <w:spacing w:after="0" w:line="360" w:lineRule="auto"/>
        <w:jc w:val="both"/>
        <w:rPr>
          <w:rFonts w:ascii="Times New Roman" w:hAnsi="Times New Roman" w:cs="Times New Roman"/>
          <w:sz w:val="24"/>
          <w:szCs w:val="24"/>
          <w:lang w:val="ro-RO" w:eastAsia="hu-HU" w:bidi="he-IL"/>
        </w:rPr>
      </w:pPr>
      <w:r w:rsidRPr="00143588">
        <w:rPr>
          <w:rFonts w:ascii="Times New Roman" w:hAnsi="Times New Roman" w:cs="Times New Roman"/>
          <w:sz w:val="24"/>
          <w:szCs w:val="24"/>
          <w:lang w:val="ro-RO" w:eastAsia="hu-HU"/>
        </w:rPr>
        <w:t xml:space="preserve">NANCY, Jean Luc: </w:t>
      </w:r>
      <w:r w:rsidRPr="00143588">
        <w:rPr>
          <w:rFonts w:ascii="Times New Roman" w:hAnsi="Times New Roman" w:cs="Times New Roman"/>
          <w:i/>
          <w:iCs/>
          <w:sz w:val="24"/>
          <w:szCs w:val="24"/>
          <w:lang w:val="ro-RO" w:eastAsia="hu-HU"/>
        </w:rPr>
        <w:t>Corpus</w:t>
      </w:r>
      <w:r w:rsidRPr="00143588">
        <w:rPr>
          <w:rFonts w:ascii="Times New Roman" w:hAnsi="Times New Roman" w:cs="Times New Roman"/>
          <w:sz w:val="24"/>
          <w:szCs w:val="24"/>
          <w:lang w:val="ro-RO" w:eastAsia="hu-HU"/>
        </w:rPr>
        <w:t>. Ford. Seregi Tam</w:t>
      </w:r>
      <w:r w:rsidRPr="00143588">
        <w:rPr>
          <w:rFonts w:ascii="Times New Roman" w:hAnsi="Times New Roman" w:cs="Times New Roman"/>
          <w:sz w:val="24"/>
          <w:szCs w:val="24"/>
          <w:lang w:eastAsia="hu-HU" w:bidi="he-IL"/>
        </w:rPr>
        <w:t>ás. Kijárat Kiadó, Budapest 2</w:t>
      </w:r>
      <w:r w:rsidRPr="00143588">
        <w:rPr>
          <w:rFonts w:ascii="Times New Roman" w:hAnsi="Times New Roman" w:cs="Times New Roman"/>
          <w:sz w:val="24"/>
          <w:szCs w:val="24"/>
          <w:lang w:val="ro-RO" w:eastAsia="hu-HU" w:bidi="he-IL"/>
        </w:rPr>
        <w:t>013.</w:t>
      </w:r>
    </w:p>
    <w:p w:rsidR="005462C0" w:rsidRPr="00143588" w:rsidRDefault="005462C0" w:rsidP="005462C0">
      <w:pPr>
        <w:spacing w:after="0" w:line="360" w:lineRule="auto"/>
        <w:jc w:val="both"/>
        <w:rPr>
          <w:rFonts w:ascii="Times New Roman" w:hAnsi="Times New Roman" w:cs="Times New Roman"/>
          <w:sz w:val="24"/>
          <w:szCs w:val="24"/>
          <w:lang w:val="ro-RO" w:bidi="he-IL"/>
        </w:rPr>
      </w:pPr>
      <w:r w:rsidRPr="00143588">
        <w:rPr>
          <w:rFonts w:ascii="Times New Roman" w:hAnsi="Times New Roman" w:cs="Times New Roman"/>
          <w:sz w:val="24"/>
          <w:szCs w:val="24"/>
          <w:lang w:val="en-US"/>
        </w:rPr>
        <w:t xml:space="preserve">NEWMAN, Barnett: </w:t>
      </w:r>
      <w:r w:rsidRPr="00143588">
        <w:rPr>
          <w:rFonts w:ascii="Times New Roman" w:hAnsi="Times New Roman" w:cs="Times New Roman"/>
          <w:i/>
          <w:sz w:val="24"/>
          <w:szCs w:val="24"/>
          <w:lang w:val="en-US"/>
        </w:rPr>
        <w:t xml:space="preserve">The Sublime is </w:t>
      </w:r>
      <w:proofErr w:type="gramStart"/>
      <w:r w:rsidRPr="00143588">
        <w:rPr>
          <w:rFonts w:ascii="Times New Roman" w:hAnsi="Times New Roman" w:cs="Times New Roman"/>
          <w:i/>
          <w:sz w:val="24"/>
          <w:szCs w:val="24"/>
          <w:lang w:val="en-US"/>
        </w:rPr>
        <w:t>Now</w:t>
      </w:r>
      <w:proofErr w:type="gramEnd"/>
      <w:r w:rsidRPr="00143588">
        <w:rPr>
          <w:rFonts w:ascii="Times New Roman" w:hAnsi="Times New Roman" w:cs="Times New Roman"/>
          <w:sz w:val="24"/>
          <w:szCs w:val="24"/>
          <w:lang w:val="en-US"/>
        </w:rPr>
        <w:t>. In:</w:t>
      </w:r>
      <w:r w:rsidRPr="00143588">
        <w:rPr>
          <w:rFonts w:ascii="Times New Roman" w:hAnsi="Times New Roman" w:cs="Times New Roman"/>
          <w:sz w:val="24"/>
          <w:szCs w:val="24"/>
        </w:rPr>
        <w:t xml:space="preserve"> John P. O’Neill (szerk.): </w:t>
      </w:r>
      <w:r w:rsidRPr="00143588">
        <w:rPr>
          <w:rFonts w:ascii="Times New Roman" w:hAnsi="Times New Roman" w:cs="Times New Roman"/>
          <w:i/>
          <w:iCs/>
          <w:sz w:val="24"/>
          <w:szCs w:val="24"/>
        </w:rPr>
        <w:t>Barnett Newman: Selected Writings and Interviews</w:t>
      </w:r>
      <w:r w:rsidRPr="00143588">
        <w:rPr>
          <w:rFonts w:ascii="Times New Roman" w:hAnsi="Times New Roman" w:cs="Times New Roman"/>
          <w:sz w:val="24"/>
          <w:szCs w:val="24"/>
        </w:rPr>
        <w:t>. University of California Press, Berkeley and Los Angeles 1992.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NICE, Richard (szerk.): </w:t>
      </w:r>
      <w:r w:rsidRPr="00143588">
        <w:rPr>
          <w:rFonts w:ascii="Times New Roman" w:hAnsi="Times New Roman" w:cs="Times New Roman"/>
          <w:i/>
          <w:sz w:val="24"/>
          <w:szCs w:val="24"/>
        </w:rPr>
        <w:t>The Field of Cultural Production, Essays on Art and Literature</w:t>
      </w:r>
      <w:r w:rsidRPr="00143588">
        <w:rPr>
          <w:rFonts w:ascii="Times New Roman" w:hAnsi="Times New Roman" w:cs="Times New Roman"/>
          <w:sz w:val="24"/>
          <w:szCs w:val="24"/>
        </w:rPr>
        <w:t>. Polity Press, Cambridge, Oxford, London 1993.</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NICHOLSON, Ben, READ, Herbert (szerk.): </w:t>
      </w:r>
      <w:r w:rsidRPr="00143588">
        <w:rPr>
          <w:rFonts w:ascii="Times New Roman" w:hAnsi="Times New Roman" w:cs="Times New Roman"/>
          <w:i/>
          <w:sz w:val="24"/>
          <w:szCs w:val="24"/>
        </w:rPr>
        <w:t>Ben Nicholson, Paintings, Reliefs,</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Drawings</w:t>
      </w:r>
      <w:r w:rsidRPr="00143588">
        <w:rPr>
          <w:rFonts w:ascii="Times New Roman" w:hAnsi="Times New Roman" w:cs="Times New Roman"/>
          <w:sz w:val="24"/>
          <w:szCs w:val="24"/>
        </w:rPr>
        <w:t>. Lund, Humphries, London 1948.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NOLDE, Emil: </w:t>
      </w:r>
      <w:r w:rsidRPr="00143588">
        <w:rPr>
          <w:rFonts w:ascii="Times New Roman" w:hAnsi="Times New Roman" w:cs="Times New Roman"/>
          <w:i/>
          <w:sz w:val="24"/>
          <w:szCs w:val="24"/>
        </w:rPr>
        <w:t xml:space="preserve">Jahre der Kämpfe. </w:t>
      </w:r>
      <w:r w:rsidRPr="00143588">
        <w:rPr>
          <w:rFonts w:ascii="Times New Roman" w:hAnsi="Times New Roman" w:cs="Times New Roman"/>
          <w:sz w:val="24"/>
          <w:szCs w:val="24"/>
        </w:rPr>
        <w:t>1912-1914, Rembrandt, Berlin 1934.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O’GORMAN, Kevin D. (szerk.). Modern Hospitality: Lessons From the Past. </w:t>
      </w:r>
      <w:r w:rsidRPr="00143588">
        <w:rPr>
          <w:rFonts w:ascii="Times New Roman" w:hAnsi="Times New Roman" w:cs="Times New Roman"/>
          <w:i/>
          <w:iCs/>
          <w:sz w:val="24"/>
          <w:szCs w:val="24"/>
        </w:rPr>
        <w:t>Journal of Hospitality and Tourism Management</w:t>
      </w:r>
      <w:r w:rsidRPr="00143588">
        <w:rPr>
          <w:rFonts w:ascii="Times New Roman" w:hAnsi="Times New Roman" w:cs="Times New Roman"/>
          <w:sz w:val="24"/>
          <w:szCs w:val="24"/>
        </w:rPr>
        <w:t xml:space="preserve"> Vol. 12. No. 2, 2005. augusztus.</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O’NEILL, John P. (szerk.): </w:t>
      </w:r>
      <w:r w:rsidRPr="00143588">
        <w:rPr>
          <w:rFonts w:ascii="Times New Roman" w:hAnsi="Times New Roman" w:cs="Times New Roman"/>
          <w:i/>
          <w:iCs/>
          <w:sz w:val="24"/>
          <w:szCs w:val="24"/>
        </w:rPr>
        <w:t>Barnett Newman: Selected Writings and Interviews</w:t>
      </w:r>
      <w:r w:rsidRPr="00143588">
        <w:rPr>
          <w:rFonts w:ascii="Times New Roman" w:hAnsi="Times New Roman" w:cs="Times New Roman"/>
          <w:sz w:val="24"/>
          <w:szCs w:val="24"/>
        </w:rPr>
        <w:t>. University of California Press, Berkeley and Los Angeles 1992.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OLDENBURG, Claes, WILLIAMS, Emmett: </w:t>
      </w:r>
      <w:r w:rsidRPr="00143588">
        <w:rPr>
          <w:rFonts w:ascii="Times New Roman" w:hAnsi="Times New Roman" w:cs="Times New Roman"/>
          <w:i/>
          <w:sz w:val="24"/>
          <w:szCs w:val="24"/>
        </w:rPr>
        <w:t>Claes Oldenburg's Store Days: Documents from The Store (1961) and Ray Gun Theater (1962)</w:t>
      </w:r>
      <w:r w:rsidRPr="00143588">
        <w:rPr>
          <w:rFonts w:ascii="Times New Roman" w:hAnsi="Times New Roman" w:cs="Times New Roman"/>
          <w:sz w:val="24"/>
          <w:szCs w:val="24"/>
        </w:rPr>
        <w:t>. Something Else Press, New York 1967.</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ORTEGA Y GASSET, José: </w:t>
      </w:r>
      <w:r w:rsidRPr="00143588">
        <w:rPr>
          <w:rFonts w:ascii="Times New Roman" w:hAnsi="Times New Roman" w:cs="Times New Roman"/>
          <w:i/>
          <w:sz w:val="24"/>
          <w:szCs w:val="24"/>
        </w:rPr>
        <w:t>Az „emberi” kiesése a művészetből</w:t>
      </w:r>
      <w:r w:rsidRPr="00143588">
        <w:rPr>
          <w:rFonts w:ascii="Times New Roman" w:hAnsi="Times New Roman" w:cs="Times New Roman"/>
          <w:sz w:val="24"/>
          <w:szCs w:val="24"/>
        </w:rPr>
        <w:t>. Ford. Puskás Lajos. Hatágú Síp Alapítvány, Budapest 1993.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OTTLIK Géza: </w:t>
      </w:r>
      <w:r w:rsidRPr="00143588">
        <w:rPr>
          <w:rFonts w:ascii="Times New Roman" w:hAnsi="Times New Roman" w:cs="Times New Roman"/>
          <w:i/>
          <w:iCs/>
          <w:sz w:val="24"/>
          <w:szCs w:val="24"/>
        </w:rPr>
        <w:t>Buda</w:t>
      </w:r>
      <w:r w:rsidRPr="00143588">
        <w:rPr>
          <w:rFonts w:ascii="Times New Roman" w:hAnsi="Times New Roman" w:cs="Times New Roman"/>
          <w:sz w:val="24"/>
          <w:szCs w:val="24"/>
        </w:rPr>
        <w:t>. Európa Könyvkiadó, Budapest 1993.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OWEN, W. J. B.–WORTHINGTON-SYMSER, Jan (szerk.): </w:t>
      </w:r>
      <w:r w:rsidRPr="00143588">
        <w:rPr>
          <w:rFonts w:ascii="Times New Roman" w:hAnsi="Times New Roman" w:cs="Times New Roman"/>
          <w:i/>
          <w:sz w:val="24"/>
          <w:szCs w:val="24"/>
        </w:rPr>
        <w:t>The Prose of William Wordsworth, Letters on the Kendal and Windemere Railway</w:t>
      </w:r>
      <w:r w:rsidRPr="00143588">
        <w:rPr>
          <w:rFonts w:ascii="Times New Roman" w:hAnsi="Times New Roman" w:cs="Times New Roman"/>
          <w:sz w:val="24"/>
          <w:szCs w:val="24"/>
        </w:rPr>
        <w:t>. III. kötet, Oxford 1974.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PASQUINELLI, Matteo: </w:t>
      </w:r>
      <w:r w:rsidRPr="00143588">
        <w:rPr>
          <w:rFonts w:ascii="Times New Roman" w:hAnsi="Times New Roman" w:cs="Times New Roman"/>
          <w:i/>
          <w:sz w:val="24"/>
          <w:szCs w:val="24"/>
        </w:rPr>
        <w:t>On Solar Databases and the Exogenesis of Life</w:t>
      </w:r>
      <w:r w:rsidRPr="00143588">
        <w:rPr>
          <w:rFonts w:ascii="Times New Roman" w:hAnsi="Times New Roman" w:cs="Times New Roman"/>
          <w:sz w:val="24"/>
          <w:szCs w:val="24"/>
        </w:rPr>
        <w:t xml:space="preserve">. In: Wolfgang Sützl–Geoff Cox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PAWLOWSKI, Tadeusz: From Happening to Performance. </w:t>
      </w:r>
      <w:r w:rsidRPr="00143588">
        <w:rPr>
          <w:rFonts w:ascii="Times New Roman" w:hAnsi="Times New Roman" w:cs="Times New Roman"/>
          <w:i/>
          <w:iCs/>
          <w:sz w:val="24"/>
          <w:szCs w:val="24"/>
        </w:rPr>
        <w:t>Philosophica</w:t>
      </w:r>
      <w:r w:rsidRPr="00143588">
        <w:rPr>
          <w:rFonts w:ascii="Times New Roman" w:hAnsi="Times New Roman" w:cs="Times New Roman"/>
          <w:sz w:val="24"/>
          <w:szCs w:val="24"/>
        </w:rPr>
        <w:t xml:space="preserve"> 30:1982. 61–74.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PERRY, Gill: </w:t>
      </w:r>
      <w:r w:rsidRPr="00143588">
        <w:rPr>
          <w:rFonts w:ascii="Times New Roman" w:hAnsi="Times New Roman" w:cs="Times New Roman"/>
          <w:i/>
          <w:iCs/>
          <w:sz w:val="24"/>
          <w:szCs w:val="24"/>
        </w:rPr>
        <w:t>Playing at Home: The House in Contemporary Art</w:t>
      </w:r>
      <w:r w:rsidRPr="00143588">
        <w:rPr>
          <w:rFonts w:ascii="Times New Roman" w:hAnsi="Times New Roman" w:cs="Times New Roman"/>
          <w:sz w:val="24"/>
          <w:szCs w:val="24"/>
        </w:rPr>
        <w:t>. Reaktion Books, London 2013.</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PETRY, Michael: </w:t>
      </w:r>
      <w:r w:rsidRPr="00143588">
        <w:rPr>
          <w:rFonts w:ascii="Times New Roman" w:hAnsi="Times New Roman" w:cs="Times New Roman"/>
          <w:i/>
          <w:sz w:val="24"/>
          <w:szCs w:val="24"/>
        </w:rPr>
        <w:t>The Art of Not Making, Te New Artist/Artisan Relationship</w:t>
      </w:r>
      <w:r w:rsidRPr="00143588">
        <w:rPr>
          <w:rFonts w:ascii="Times New Roman" w:hAnsi="Times New Roman" w:cs="Times New Roman"/>
          <w:sz w:val="24"/>
          <w:szCs w:val="24"/>
        </w:rPr>
        <w:t>. Thames &amp; Hudson, London 2</w:t>
      </w:r>
      <w:r w:rsidRPr="00143588">
        <w:rPr>
          <w:rFonts w:ascii="Times New Roman" w:hAnsi="Times New Roman" w:cs="Times New Roman"/>
          <w:sz w:val="24"/>
          <w:szCs w:val="24"/>
          <w:lang w:val="ro-RO"/>
        </w:rPr>
        <w:t>012.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ro-RO"/>
        </w:rPr>
        <w:lastRenderedPageBreak/>
        <w:t>PLAT</w:t>
      </w:r>
      <w:r w:rsidRPr="00143588">
        <w:rPr>
          <w:rFonts w:ascii="Times New Roman" w:hAnsi="Times New Roman" w:cs="Times New Roman"/>
          <w:sz w:val="24"/>
          <w:szCs w:val="24"/>
        </w:rPr>
        <w:t xml:space="preserve">ÓN: </w:t>
      </w:r>
      <w:r w:rsidRPr="00143588">
        <w:rPr>
          <w:rFonts w:ascii="Times New Roman" w:hAnsi="Times New Roman" w:cs="Times New Roman"/>
          <w:i/>
          <w:iCs/>
          <w:sz w:val="24"/>
          <w:szCs w:val="24"/>
        </w:rPr>
        <w:t>Törvények</w:t>
      </w:r>
      <w:r w:rsidRPr="00143588">
        <w:rPr>
          <w:rFonts w:ascii="Times New Roman" w:hAnsi="Times New Roman" w:cs="Times New Roman"/>
          <w:sz w:val="24"/>
          <w:szCs w:val="24"/>
        </w:rPr>
        <w:t>. Ford. Bolonyai Gábor és Kövendi Dénes. Atlantisz, Budapest 2008.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PLEHANOV, Georgij Valentyinovics: </w:t>
      </w:r>
      <w:r w:rsidRPr="00143588">
        <w:rPr>
          <w:rFonts w:ascii="Times New Roman" w:hAnsi="Times New Roman" w:cs="Times New Roman"/>
          <w:i/>
          <w:sz w:val="24"/>
          <w:szCs w:val="24"/>
        </w:rPr>
        <w:t>Unadressed Letters, Art and Social Life</w:t>
      </w:r>
      <w:r w:rsidRPr="00143588">
        <w:rPr>
          <w:rFonts w:ascii="Times New Roman" w:hAnsi="Times New Roman" w:cs="Times New Roman"/>
          <w:sz w:val="24"/>
          <w:szCs w:val="24"/>
        </w:rPr>
        <w:t>. Foreign Languages Publishing House, Moszkva 1957.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POGÁNY Frigyes: </w:t>
      </w:r>
      <w:r w:rsidRPr="00143588">
        <w:rPr>
          <w:rFonts w:ascii="Times New Roman" w:hAnsi="Times New Roman" w:cs="Times New Roman"/>
          <w:i/>
          <w:iCs/>
          <w:sz w:val="24"/>
          <w:szCs w:val="24"/>
        </w:rPr>
        <w:t>Belső terek művészete</w:t>
      </w:r>
      <w:r w:rsidRPr="00143588">
        <w:rPr>
          <w:rFonts w:ascii="Times New Roman" w:hAnsi="Times New Roman" w:cs="Times New Roman"/>
          <w:sz w:val="24"/>
          <w:szCs w:val="24"/>
        </w:rPr>
        <w:t>. Műszaki Könyvkiadó, Budapest 1955.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position w:val="6"/>
          <w:sz w:val="24"/>
          <w:szCs w:val="24"/>
        </w:rPr>
        <w:t xml:space="preserve">PONENTE, Nello: </w:t>
      </w:r>
      <w:r w:rsidRPr="00143588">
        <w:rPr>
          <w:rFonts w:ascii="Times New Roman" w:hAnsi="Times New Roman" w:cs="Times New Roman"/>
          <w:i/>
          <w:position w:val="6"/>
          <w:sz w:val="24"/>
          <w:szCs w:val="24"/>
        </w:rPr>
        <w:t>The Structures of the Modern World</w:t>
      </w:r>
      <w:r w:rsidRPr="00143588">
        <w:rPr>
          <w:rFonts w:ascii="Times New Roman" w:hAnsi="Times New Roman" w:cs="Times New Roman"/>
          <w:position w:val="6"/>
          <w:sz w:val="24"/>
          <w:szCs w:val="24"/>
        </w:rPr>
        <w:t xml:space="preserve"> </w:t>
      </w:r>
      <w:r w:rsidRPr="00143588">
        <w:rPr>
          <w:rFonts w:ascii="Times New Roman" w:hAnsi="Times New Roman" w:cs="Times New Roman"/>
          <w:i/>
          <w:position w:val="6"/>
          <w:sz w:val="24"/>
          <w:szCs w:val="24"/>
        </w:rPr>
        <w:t>185</w:t>
      </w:r>
      <w:r w:rsidRPr="00143588">
        <w:rPr>
          <w:rFonts w:ascii="Times New Roman" w:hAnsi="Times New Roman" w:cs="Times New Roman"/>
          <w:i/>
          <w:position w:val="6"/>
          <w:sz w:val="24"/>
          <w:szCs w:val="24"/>
          <w:lang w:val="ro-RO"/>
        </w:rPr>
        <w:t>0-1900</w:t>
      </w:r>
      <w:r w:rsidRPr="00143588">
        <w:rPr>
          <w:rFonts w:ascii="Times New Roman" w:hAnsi="Times New Roman" w:cs="Times New Roman"/>
          <w:position w:val="6"/>
          <w:sz w:val="24"/>
          <w:szCs w:val="24"/>
          <w:lang w:val="ro-RO"/>
        </w:rPr>
        <w:t xml:space="preserve">. Ford. James Emmons. </w:t>
      </w:r>
      <w:r w:rsidRPr="00143588">
        <w:rPr>
          <w:rFonts w:ascii="Times New Roman" w:hAnsi="Times New Roman" w:cs="Times New Roman"/>
          <w:position w:val="6"/>
          <w:sz w:val="24"/>
          <w:szCs w:val="24"/>
        </w:rPr>
        <w:t>Genf 1965.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POSTER, Mark (szerk.): </w:t>
      </w:r>
      <w:r w:rsidRPr="00143588">
        <w:rPr>
          <w:rFonts w:ascii="Times New Roman" w:hAnsi="Times New Roman" w:cs="Times New Roman"/>
          <w:i/>
          <w:sz w:val="24"/>
          <w:szCs w:val="24"/>
        </w:rPr>
        <w:t>Jean Baudrillard – Selected Writings</w:t>
      </w:r>
      <w:r w:rsidRPr="00143588">
        <w:rPr>
          <w:rFonts w:ascii="Times New Roman" w:hAnsi="Times New Roman" w:cs="Times New Roman"/>
          <w:sz w:val="24"/>
          <w:szCs w:val="24"/>
        </w:rPr>
        <w:t>, Stanford University Press 1988.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PRINZHORN, Franz: </w:t>
      </w:r>
      <w:r w:rsidRPr="00143588">
        <w:rPr>
          <w:rFonts w:ascii="Times New Roman" w:hAnsi="Times New Roman" w:cs="Times New Roman"/>
          <w:i/>
          <w:iCs/>
          <w:sz w:val="24"/>
          <w:szCs w:val="24"/>
        </w:rPr>
        <w:t>Bildnerei der Geisteskranken: ein Beitrag zur Psychologie und Psychopathologie der Gestaltung.</w:t>
      </w:r>
      <w:r w:rsidRPr="00143588">
        <w:rPr>
          <w:rFonts w:ascii="Times New Roman" w:hAnsi="Times New Roman" w:cs="Times New Roman"/>
          <w:sz w:val="24"/>
          <w:szCs w:val="24"/>
        </w:rPr>
        <w:t xml:space="preserve"> J. Springer, Berlin 1923.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QUANTE, Michael: </w:t>
      </w:r>
      <w:r w:rsidRPr="00143588">
        <w:rPr>
          <w:rFonts w:ascii="Times New Roman" w:hAnsi="Times New Roman" w:cs="Times New Roman"/>
          <w:i/>
          <w:sz w:val="24"/>
          <w:szCs w:val="24"/>
        </w:rPr>
        <w:t>Marxról.</w:t>
      </w:r>
      <w:r w:rsidRPr="00143588">
        <w:rPr>
          <w:rFonts w:ascii="Times New Roman" w:hAnsi="Times New Roman" w:cs="Times New Roman"/>
          <w:sz w:val="24"/>
          <w:szCs w:val="24"/>
        </w:rPr>
        <w:t xml:space="preserve"> Válogatott tanulmányok. Ford. Zuh Deodáth. MTA BTK, Budapest 2018. </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QUARANTA, Domenico: </w:t>
      </w:r>
      <w:r w:rsidRPr="00143588">
        <w:rPr>
          <w:rFonts w:ascii="Times New Roman" w:hAnsi="Times New Roman" w:cs="Times New Roman"/>
          <w:i/>
          <w:sz w:val="24"/>
          <w:szCs w:val="24"/>
          <w:lang w:val="ro-RO"/>
        </w:rPr>
        <w:t xml:space="preserve">Media, New Media, Postmedia. </w:t>
      </w:r>
      <w:r w:rsidRPr="00143588">
        <w:rPr>
          <w:rFonts w:ascii="Times New Roman" w:hAnsi="Times New Roman" w:cs="Times New Roman"/>
          <w:sz w:val="24"/>
          <w:szCs w:val="24"/>
          <w:lang w:val="ro-RO"/>
        </w:rPr>
        <w:t>Postmedia Books, Milano</w:t>
      </w:r>
      <w:r w:rsidRPr="00143588">
        <w:rPr>
          <w:rFonts w:ascii="Times New Roman" w:hAnsi="Times New Roman" w:cs="Times New Roman"/>
          <w:sz w:val="24"/>
          <w:szCs w:val="24"/>
        </w:rPr>
        <w:t xml:space="preserve"> 2</w:t>
      </w:r>
      <w:r w:rsidRPr="00143588">
        <w:rPr>
          <w:rFonts w:ascii="Times New Roman" w:hAnsi="Times New Roman" w:cs="Times New Roman"/>
          <w:sz w:val="24"/>
          <w:szCs w:val="24"/>
          <w:lang w:val="ro-RO"/>
        </w:rPr>
        <w:t>010.</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RABINOW, Paul: </w:t>
      </w:r>
      <w:r w:rsidRPr="00143588">
        <w:rPr>
          <w:rFonts w:ascii="Times New Roman" w:hAnsi="Times New Roman" w:cs="Times New Roman"/>
          <w:i/>
          <w:iCs/>
          <w:sz w:val="24"/>
          <w:szCs w:val="24"/>
        </w:rPr>
        <w:t xml:space="preserve">Marking Time: On the Anthropology of the Contemporary, </w:t>
      </w:r>
      <w:r w:rsidRPr="00143588">
        <w:rPr>
          <w:rFonts w:ascii="Times New Roman" w:hAnsi="Times New Roman" w:cs="Times New Roman"/>
          <w:sz w:val="24"/>
          <w:szCs w:val="24"/>
        </w:rPr>
        <w:t>Princeton University Press, New Jersey 2</w:t>
      </w:r>
      <w:r w:rsidRPr="00143588">
        <w:rPr>
          <w:rFonts w:ascii="Times New Roman" w:hAnsi="Times New Roman" w:cs="Times New Roman"/>
          <w:sz w:val="24"/>
          <w:szCs w:val="24"/>
          <w:lang w:val="ro-RO"/>
        </w:rPr>
        <w:t>008.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RACZ, Imogen: </w:t>
      </w:r>
      <w:r w:rsidRPr="00143588">
        <w:rPr>
          <w:rFonts w:ascii="Times New Roman" w:hAnsi="Times New Roman" w:cs="Times New Roman"/>
          <w:i/>
          <w:iCs/>
          <w:sz w:val="24"/>
          <w:szCs w:val="24"/>
        </w:rPr>
        <w:t xml:space="preserve">Art and the Home. Comfort, Alienation and the Everyday. </w:t>
      </w:r>
      <w:r w:rsidRPr="00143588">
        <w:rPr>
          <w:rFonts w:ascii="Times New Roman" w:hAnsi="Times New Roman" w:cs="Times New Roman"/>
          <w:sz w:val="24"/>
          <w:szCs w:val="24"/>
        </w:rPr>
        <w:t>I. B. Tauris, London 2</w:t>
      </w:r>
      <w:r w:rsidRPr="00143588">
        <w:rPr>
          <w:rFonts w:ascii="Times New Roman" w:hAnsi="Times New Roman" w:cs="Times New Roman"/>
          <w:sz w:val="24"/>
          <w:szCs w:val="24"/>
          <w:lang w:bidi="he-IL"/>
        </w:rPr>
        <w:t>015.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RAMSDEN, Mel: </w:t>
      </w:r>
      <w:r w:rsidRPr="00143588">
        <w:rPr>
          <w:rFonts w:ascii="Times New Roman" w:hAnsi="Times New Roman" w:cs="Times New Roman"/>
          <w:iCs/>
          <w:sz w:val="24"/>
          <w:szCs w:val="24"/>
        </w:rPr>
        <w:t xml:space="preserve">On Practice. </w:t>
      </w:r>
      <w:r w:rsidRPr="00143588">
        <w:rPr>
          <w:rFonts w:ascii="Times New Roman" w:hAnsi="Times New Roman" w:cs="Times New Roman"/>
          <w:i/>
          <w:iCs/>
          <w:sz w:val="24"/>
          <w:szCs w:val="24"/>
        </w:rPr>
        <w:t>The Fox</w:t>
      </w:r>
      <w:r w:rsidRPr="00143588">
        <w:rPr>
          <w:rFonts w:ascii="Times New Roman" w:hAnsi="Times New Roman" w:cs="Times New Roman"/>
          <w:sz w:val="24"/>
          <w:szCs w:val="24"/>
        </w:rPr>
        <w:t>, New York 1975. április.</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 BAJKAY Éva (szerk.): </w:t>
      </w:r>
      <w:r w:rsidRPr="00143588">
        <w:rPr>
          <w:rFonts w:ascii="Times New Roman" w:hAnsi="Times New Roman" w:cs="Times New Roman"/>
          <w:i/>
          <w:iCs/>
          <w:sz w:val="24"/>
          <w:szCs w:val="24"/>
        </w:rPr>
        <w:t>A konstruktivizmus</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 xml:space="preserve">– Válogatás a mozgalom dokumentumaiból. </w:t>
      </w:r>
      <w:r w:rsidRPr="00143588">
        <w:rPr>
          <w:rFonts w:ascii="Times New Roman" w:hAnsi="Times New Roman" w:cs="Times New Roman"/>
          <w:sz w:val="24"/>
          <w:szCs w:val="24"/>
        </w:rPr>
        <w:t>Gondolat, Budapest 1979.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READ, Herbert Edward–KLINGENDER Francis D.–GILL, Eric–LLOYD A. L.–WEST, Alick‒REA, Betty (szerk.): </w:t>
      </w:r>
      <w:r w:rsidRPr="00143588">
        <w:rPr>
          <w:rFonts w:ascii="Times New Roman" w:hAnsi="Times New Roman" w:cs="Times New Roman"/>
          <w:i/>
          <w:sz w:val="24"/>
          <w:szCs w:val="24"/>
        </w:rPr>
        <w:t>Five on Revolutionary Art</w:t>
      </w:r>
      <w:r w:rsidRPr="00143588">
        <w:rPr>
          <w:rFonts w:ascii="Times New Roman" w:hAnsi="Times New Roman" w:cs="Times New Roman"/>
          <w:sz w:val="24"/>
          <w:szCs w:val="24"/>
        </w:rPr>
        <w:t>. Wishart, London 1935.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READ, Herbert Edward: </w:t>
      </w:r>
      <w:r w:rsidRPr="00143588">
        <w:rPr>
          <w:rFonts w:ascii="Times New Roman" w:hAnsi="Times New Roman" w:cs="Times New Roman"/>
          <w:i/>
          <w:iCs/>
          <w:sz w:val="24"/>
          <w:szCs w:val="24"/>
        </w:rPr>
        <w:t>What is revolutionary art?</w:t>
      </w:r>
      <w:r w:rsidRPr="00143588">
        <w:rPr>
          <w:rFonts w:ascii="Times New Roman" w:hAnsi="Times New Roman" w:cs="Times New Roman"/>
          <w:sz w:val="24"/>
          <w:szCs w:val="24"/>
        </w:rPr>
        <w:t xml:space="preserve"> In: Herbert Edward Read et al. (szerk.): </w:t>
      </w:r>
      <w:r w:rsidRPr="00143588">
        <w:rPr>
          <w:rFonts w:ascii="Times New Roman" w:hAnsi="Times New Roman" w:cs="Times New Roman"/>
          <w:i/>
          <w:sz w:val="24"/>
          <w:szCs w:val="24"/>
        </w:rPr>
        <w:t>Five on Revolutionary Art</w:t>
      </w:r>
      <w:r w:rsidRPr="00143588">
        <w:rPr>
          <w:rFonts w:ascii="Times New Roman" w:hAnsi="Times New Roman" w:cs="Times New Roman"/>
          <w:sz w:val="24"/>
          <w:szCs w:val="24"/>
        </w:rPr>
        <w:t>. Wishart, London 1935.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REMIE, Constable Olivia: </w:t>
      </w:r>
      <w:r w:rsidRPr="00143588">
        <w:rPr>
          <w:rFonts w:ascii="Times New Roman" w:hAnsi="Times New Roman" w:cs="Times New Roman"/>
          <w:i/>
          <w:iCs/>
          <w:sz w:val="24"/>
          <w:szCs w:val="24"/>
        </w:rPr>
        <w:t>Housing the Stranger In The Mediterranean World</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Lodging, Trade, and Travel in Late Antiquity and the Middle Ages</w:t>
      </w:r>
      <w:r w:rsidRPr="00143588">
        <w:rPr>
          <w:rFonts w:ascii="Times New Roman" w:hAnsi="Times New Roman" w:cs="Times New Roman"/>
          <w:sz w:val="24"/>
          <w:szCs w:val="24"/>
        </w:rPr>
        <w:t>. Cambridge University Press, New York 2003.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RESTANY, Pierre: </w:t>
      </w:r>
      <w:r w:rsidRPr="00143588">
        <w:rPr>
          <w:rFonts w:ascii="Times New Roman" w:hAnsi="Times New Roman" w:cs="Times New Roman"/>
          <w:i/>
          <w:sz w:val="24"/>
          <w:szCs w:val="24"/>
        </w:rPr>
        <w:t>Avec le nouveau réalisme, sur l’autre face de l’art</w:t>
      </w:r>
      <w:r w:rsidRPr="00143588">
        <w:rPr>
          <w:rFonts w:ascii="Times New Roman" w:hAnsi="Times New Roman" w:cs="Times New Roman"/>
          <w:sz w:val="24"/>
          <w:szCs w:val="24"/>
        </w:rPr>
        <w:t>. Éditions Jacqueline Chambrons, Nîmes 2000.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RIEGL, Alois: </w:t>
      </w:r>
      <w:r w:rsidRPr="00143588">
        <w:rPr>
          <w:rFonts w:ascii="Times New Roman" w:hAnsi="Times New Roman" w:cs="Times New Roman"/>
          <w:i/>
          <w:sz w:val="24"/>
          <w:szCs w:val="24"/>
        </w:rPr>
        <w:t>A későrómai iparművészet</w:t>
      </w:r>
      <w:r w:rsidRPr="00143588">
        <w:rPr>
          <w:rFonts w:ascii="Times New Roman" w:hAnsi="Times New Roman" w:cs="Times New Roman"/>
          <w:sz w:val="24"/>
          <w:szCs w:val="24"/>
        </w:rPr>
        <w:t>. Ford. Rajnai László. Corvina, Budapest 1989.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RILKE, Rainer Maria: </w:t>
      </w:r>
      <w:r w:rsidRPr="00143588">
        <w:rPr>
          <w:rFonts w:ascii="Times New Roman" w:hAnsi="Times New Roman" w:cs="Times New Roman"/>
          <w:i/>
          <w:sz w:val="24"/>
          <w:szCs w:val="24"/>
        </w:rPr>
        <w:t>Letters on Cézanne</w:t>
      </w:r>
      <w:r w:rsidRPr="00143588">
        <w:rPr>
          <w:rFonts w:ascii="Times New Roman" w:hAnsi="Times New Roman" w:cs="Times New Roman"/>
          <w:sz w:val="24"/>
          <w:szCs w:val="24"/>
        </w:rPr>
        <w:t>. Ford. Joel Agee. Farrar Straus and Giroux, New York 2</w:t>
      </w:r>
      <w:r w:rsidRPr="00143588">
        <w:rPr>
          <w:rFonts w:ascii="Times New Roman" w:hAnsi="Times New Roman" w:cs="Times New Roman"/>
          <w:sz w:val="24"/>
          <w:szCs w:val="24"/>
          <w:lang w:val="ro-RO"/>
        </w:rPr>
        <w:t>002.</w:t>
      </w:r>
    </w:p>
    <w:p w:rsidR="005462C0" w:rsidRPr="00143588" w:rsidRDefault="005462C0" w:rsidP="005462C0">
      <w:pPr>
        <w:spacing w:after="0" w:line="360" w:lineRule="auto"/>
        <w:jc w:val="both"/>
        <w:rPr>
          <w:rFonts w:ascii="Times New Roman" w:hAnsi="Times New Roman" w:cs="Times New Roman"/>
          <w:sz w:val="24"/>
          <w:szCs w:val="24"/>
          <w:lang w:val="en-US"/>
        </w:rPr>
      </w:pPr>
      <w:r w:rsidRPr="00143588">
        <w:rPr>
          <w:rFonts w:ascii="Times New Roman" w:hAnsi="Times New Roman" w:cs="Times New Roman"/>
          <w:sz w:val="24"/>
          <w:szCs w:val="24"/>
        </w:rPr>
        <w:t xml:space="preserve">ROBINSON, Joel: </w:t>
      </w:r>
      <w:r w:rsidRPr="00143588">
        <w:rPr>
          <w:rFonts w:ascii="Times New Roman" w:hAnsi="Times New Roman" w:cs="Times New Roman"/>
          <w:iCs/>
          <w:sz w:val="24"/>
          <w:szCs w:val="24"/>
        </w:rPr>
        <w:t>Folkloric Modernism: Venice</w:t>
      </w:r>
      <w:r w:rsidRPr="00143588">
        <w:rPr>
          <w:rFonts w:ascii="Times New Roman" w:hAnsi="Times New Roman" w:cs="Times New Roman"/>
          <w:iCs/>
          <w:sz w:val="24"/>
          <w:szCs w:val="24"/>
          <w:lang w:val="en-US"/>
        </w:rPr>
        <w:t>’s Giardini della Biennale and the Geopolitics of Architecture.</w:t>
      </w:r>
      <w:r w:rsidRPr="00143588">
        <w:rPr>
          <w:rFonts w:ascii="Times New Roman" w:hAnsi="Times New Roman" w:cs="Times New Roman"/>
          <w:sz w:val="24"/>
          <w:szCs w:val="24"/>
          <w:lang w:val="en-US"/>
        </w:rPr>
        <w:t xml:space="preserve"> </w:t>
      </w:r>
      <w:r w:rsidRPr="00143588">
        <w:rPr>
          <w:rFonts w:ascii="Times New Roman" w:hAnsi="Times New Roman" w:cs="Times New Roman"/>
          <w:i/>
          <w:iCs/>
          <w:sz w:val="24"/>
          <w:szCs w:val="24"/>
          <w:lang w:val="en-US"/>
        </w:rPr>
        <w:t>Open Arts Journal</w:t>
      </w:r>
      <w:r w:rsidRPr="00143588">
        <w:rPr>
          <w:rFonts w:ascii="Times New Roman" w:hAnsi="Times New Roman" w:cs="Times New Roman"/>
          <w:sz w:val="24"/>
          <w:szCs w:val="24"/>
          <w:lang w:val="en-US"/>
        </w:rPr>
        <w:t xml:space="preserve"> Issue 2, </w:t>
      </w:r>
      <w:proofErr w:type="gramStart"/>
      <w:r w:rsidRPr="00143588">
        <w:rPr>
          <w:rFonts w:ascii="Times New Roman" w:hAnsi="Times New Roman" w:cs="Times New Roman"/>
          <w:sz w:val="24"/>
          <w:szCs w:val="24"/>
          <w:lang w:val="en-US"/>
        </w:rPr>
        <w:t>Winter</w:t>
      </w:r>
      <w:proofErr w:type="gramEnd"/>
      <w:r w:rsidRPr="00143588">
        <w:rPr>
          <w:rFonts w:ascii="Times New Roman" w:hAnsi="Times New Roman" w:cs="Times New Roman"/>
          <w:sz w:val="24"/>
          <w:szCs w:val="24"/>
          <w:lang w:val="en-US"/>
        </w:rPr>
        <w:t xml:space="preserve"> 2013-2014.</w:t>
      </w:r>
    </w:p>
    <w:p w:rsidR="005462C0" w:rsidRPr="00143588" w:rsidRDefault="005462C0" w:rsidP="005462C0">
      <w:pPr>
        <w:spacing w:after="0" w:line="360" w:lineRule="auto"/>
        <w:jc w:val="both"/>
        <w:rPr>
          <w:rFonts w:ascii="Times New Roman" w:hAnsi="Times New Roman" w:cs="Times New Roman"/>
          <w:sz w:val="24"/>
          <w:szCs w:val="24"/>
          <w:lang w:val="en-US"/>
        </w:rPr>
      </w:pPr>
      <w:r w:rsidRPr="00143588">
        <w:rPr>
          <w:rFonts w:ascii="Times New Roman" w:hAnsi="Times New Roman" w:cs="Times New Roman"/>
          <w:sz w:val="24"/>
          <w:szCs w:val="24"/>
        </w:rPr>
        <w:lastRenderedPageBreak/>
        <w:t xml:space="preserve">RODCSENKO, Alexander: </w:t>
      </w:r>
      <w:r w:rsidRPr="00143588">
        <w:rPr>
          <w:rFonts w:ascii="Times New Roman" w:hAnsi="Times New Roman" w:cs="Times New Roman"/>
          <w:i/>
          <w:sz w:val="24"/>
          <w:szCs w:val="24"/>
        </w:rPr>
        <w:t>Slogans</w:t>
      </w:r>
      <w:r w:rsidRPr="00143588">
        <w:rPr>
          <w:rFonts w:ascii="Times New Roman" w:hAnsi="Times New Roman" w:cs="Times New Roman"/>
          <w:sz w:val="24"/>
          <w:szCs w:val="24"/>
        </w:rPr>
        <w:t xml:space="preserve">. In: Khan-Magomedov: </w:t>
      </w:r>
      <w:r w:rsidRPr="00143588">
        <w:rPr>
          <w:rFonts w:ascii="Times New Roman" w:hAnsi="Times New Roman" w:cs="Times New Roman"/>
          <w:iCs/>
          <w:sz w:val="24"/>
          <w:szCs w:val="24"/>
        </w:rPr>
        <w:t xml:space="preserve">Rodchenko: </w:t>
      </w:r>
      <w:r w:rsidRPr="00143588">
        <w:rPr>
          <w:rFonts w:ascii="Times New Roman" w:hAnsi="Times New Roman" w:cs="Times New Roman"/>
          <w:i/>
          <w:sz w:val="24"/>
          <w:szCs w:val="24"/>
        </w:rPr>
        <w:t>The Complete Work</w:t>
      </w:r>
      <w:r w:rsidRPr="00143588">
        <w:rPr>
          <w:rFonts w:ascii="Times New Roman" w:hAnsi="Times New Roman" w:cs="Times New Roman"/>
          <w:sz w:val="24"/>
          <w:szCs w:val="24"/>
        </w:rPr>
        <w:t>. The MIT Press, London 1986.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ROSEMBERG, Harold: </w:t>
      </w:r>
      <w:r w:rsidRPr="00143588">
        <w:rPr>
          <w:rFonts w:ascii="Times New Roman" w:hAnsi="Times New Roman" w:cs="Times New Roman"/>
          <w:i/>
          <w:sz w:val="24"/>
          <w:szCs w:val="24"/>
        </w:rPr>
        <w:t>De-definition of Art, Action Art to Pop to Earthworks</w:t>
      </w:r>
      <w:r w:rsidRPr="00143588">
        <w:rPr>
          <w:rFonts w:ascii="Times New Roman" w:hAnsi="Times New Roman" w:cs="Times New Roman"/>
          <w:sz w:val="24"/>
          <w:szCs w:val="24"/>
        </w:rPr>
        <w:t>. Horizon Press, New York 1972.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ROSEMONT, Franklin–GASCOYNE, David (szerk.): </w:t>
      </w:r>
      <w:r w:rsidRPr="00143588">
        <w:rPr>
          <w:rFonts w:ascii="Times New Roman" w:hAnsi="Times New Roman" w:cs="Times New Roman"/>
          <w:i/>
          <w:sz w:val="24"/>
          <w:szCs w:val="24"/>
        </w:rPr>
        <w:t>What is Surrealism? Selected Writings</w:t>
      </w:r>
      <w:r w:rsidRPr="00143588">
        <w:rPr>
          <w:rFonts w:ascii="Times New Roman" w:hAnsi="Times New Roman" w:cs="Times New Roman"/>
          <w:sz w:val="24"/>
          <w:szCs w:val="24"/>
        </w:rPr>
        <w:t>. Faber &amp; Fabe, London 1936.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ROTHKO, Mark: </w:t>
      </w:r>
      <w:r w:rsidRPr="00143588">
        <w:rPr>
          <w:rFonts w:ascii="Times New Roman" w:hAnsi="Times New Roman" w:cs="Times New Roman"/>
          <w:i/>
          <w:iCs/>
          <w:sz w:val="24"/>
          <w:szCs w:val="24"/>
        </w:rPr>
        <w:t>The Ideas of Art: The Attitudes of Ten Artists on Their Art and Contemporaneousness</w:t>
      </w:r>
      <w:r w:rsidRPr="00143588">
        <w:rPr>
          <w:rFonts w:ascii="Times New Roman" w:hAnsi="Times New Roman" w:cs="Times New Roman"/>
          <w:sz w:val="24"/>
          <w:szCs w:val="24"/>
        </w:rPr>
        <w:t xml:space="preserve">. In: Mark Rothko: </w:t>
      </w:r>
      <w:r w:rsidRPr="00143588">
        <w:rPr>
          <w:rFonts w:ascii="Times New Roman" w:hAnsi="Times New Roman" w:cs="Times New Roman"/>
          <w:i/>
          <w:sz w:val="24"/>
          <w:szCs w:val="24"/>
        </w:rPr>
        <w:t>Writings on Art</w:t>
      </w:r>
      <w:r w:rsidRPr="00143588">
        <w:rPr>
          <w:rFonts w:ascii="Times New Roman" w:hAnsi="Times New Roman" w:cs="Times New Roman"/>
          <w:sz w:val="24"/>
          <w:szCs w:val="24"/>
        </w:rPr>
        <w:t>. Miguel López-Remiro (ed.) Yale University Press 2</w:t>
      </w:r>
      <w:r w:rsidRPr="00143588">
        <w:rPr>
          <w:rFonts w:ascii="Times New Roman" w:hAnsi="Times New Roman" w:cs="Times New Roman"/>
          <w:sz w:val="24"/>
          <w:szCs w:val="24"/>
          <w:lang w:val="ro-RO"/>
        </w:rPr>
        <w:t>006.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ROUSSEAU, Jean-Jacques: </w:t>
      </w:r>
      <w:r w:rsidRPr="00143588">
        <w:rPr>
          <w:rFonts w:ascii="Times New Roman" w:hAnsi="Times New Roman" w:cs="Times New Roman"/>
          <w:i/>
          <w:iCs/>
          <w:sz w:val="24"/>
          <w:szCs w:val="24"/>
        </w:rPr>
        <w:t>Émile vagy a nevelésről</w:t>
      </w:r>
      <w:r w:rsidRPr="00143588">
        <w:rPr>
          <w:rFonts w:ascii="Times New Roman" w:hAnsi="Times New Roman" w:cs="Times New Roman"/>
          <w:sz w:val="24"/>
          <w:szCs w:val="24"/>
        </w:rPr>
        <w:t>. Ford. Győry János. Tankönyvkiadó, Budapest 1978.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ROWE, Colin, SLUTZKY, Robert: Transparency, Literal and Fenomenal in Perspecta 8.</w:t>
      </w:r>
      <w:r w:rsidRPr="00143588">
        <w:rPr>
          <w:rFonts w:ascii="Times New Roman" w:hAnsi="Times New Roman" w:cs="Times New Roman"/>
          <w:i/>
          <w:iCs/>
          <w:sz w:val="24"/>
          <w:szCs w:val="24"/>
        </w:rPr>
        <w:t xml:space="preserve"> The Yale Architectural Journal</w:t>
      </w:r>
      <w:r w:rsidRPr="00143588">
        <w:rPr>
          <w:rFonts w:ascii="Times New Roman" w:hAnsi="Times New Roman" w:cs="Times New Roman"/>
          <w:sz w:val="24"/>
          <w:szCs w:val="24"/>
        </w:rPr>
        <w:t xml:space="preserve"> 1963. január. 45–54. </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ROZANOVA, Olga: </w:t>
      </w:r>
      <w:r w:rsidRPr="00143588">
        <w:rPr>
          <w:rFonts w:ascii="Times New Roman" w:hAnsi="Times New Roman" w:cs="Times New Roman"/>
          <w:i/>
          <w:sz w:val="24"/>
          <w:szCs w:val="24"/>
        </w:rPr>
        <w:t>The Bases of the New Creation and the Reasons Why it is Misunderstood</w:t>
      </w:r>
      <w:r w:rsidRPr="00143588">
        <w:rPr>
          <w:rFonts w:ascii="Times New Roman" w:hAnsi="Times New Roman" w:cs="Times New Roman"/>
          <w:iCs/>
          <w:sz w:val="24"/>
          <w:szCs w:val="24"/>
        </w:rPr>
        <w:t>.</w:t>
      </w:r>
      <w:r w:rsidRPr="00143588">
        <w:rPr>
          <w:rFonts w:ascii="Times New Roman" w:hAnsi="Times New Roman" w:cs="Times New Roman"/>
          <w:i/>
          <w:iCs/>
          <w:sz w:val="24"/>
          <w:szCs w:val="24"/>
        </w:rPr>
        <w:t xml:space="preserve"> </w:t>
      </w:r>
      <w:r w:rsidRPr="00143588">
        <w:rPr>
          <w:rFonts w:ascii="Times New Roman" w:hAnsi="Times New Roman" w:cs="Times New Roman"/>
          <w:sz w:val="24"/>
          <w:szCs w:val="24"/>
        </w:rPr>
        <w:t xml:space="preserve">In: HARRISON, Charles–WOOD, Paul (szerk.): </w:t>
      </w:r>
      <w:r w:rsidRPr="00143588">
        <w:rPr>
          <w:rFonts w:ascii="Times New Roman" w:hAnsi="Times New Roman" w:cs="Times New Roman"/>
          <w:i/>
          <w:iCs/>
          <w:sz w:val="24"/>
          <w:szCs w:val="24"/>
        </w:rPr>
        <w:t>Art and Theory 19</w:t>
      </w:r>
      <w:r w:rsidRPr="00143588">
        <w:rPr>
          <w:rFonts w:ascii="Times New Roman" w:hAnsi="Times New Roman" w:cs="Times New Roman"/>
          <w:i/>
          <w:iCs/>
          <w:sz w:val="24"/>
          <w:szCs w:val="24"/>
          <w:lang w:val="ro-RO"/>
        </w:rPr>
        <w:t>00–2000.</w:t>
      </w:r>
    </w:p>
    <w:p w:rsidR="005462C0" w:rsidRPr="00143588" w:rsidRDefault="005462C0" w:rsidP="005462C0">
      <w:pPr>
        <w:spacing w:after="0" w:line="360" w:lineRule="auto"/>
        <w:jc w:val="both"/>
        <w:rPr>
          <w:rFonts w:ascii="Times New Roman" w:eastAsia="Fd330495-Identity-H" w:hAnsi="Times New Roman" w:cs="Times New Roman"/>
          <w:sz w:val="24"/>
          <w:szCs w:val="24"/>
          <w:lang w:bidi="he-IL"/>
        </w:rPr>
      </w:pPr>
      <w:r w:rsidRPr="00143588">
        <w:rPr>
          <w:rFonts w:ascii="Times New Roman" w:hAnsi="Times New Roman" w:cs="Times New Roman"/>
          <w:sz w:val="24"/>
          <w:szCs w:val="24"/>
        </w:rPr>
        <w:t xml:space="preserve">RUSKIN, John: </w:t>
      </w:r>
      <w:r w:rsidRPr="00143588">
        <w:rPr>
          <w:rFonts w:ascii="Times New Roman" w:hAnsi="Times New Roman" w:cs="Times New Roman"/>
          <w:i/>
          <w:iCs/>
          <w:kern w:val="1"/>
          <w:sz w:val="24"/>
          <w:szCs w:val="24"/>
        </w:rPr>
        <w:t xml:space="preserve">The Seven Lamps of Architecture. </w:t>
      </w:r>
      <w:r w:rsidRPr="00143588">
        <w:rPr>
          <w:rFonts w:ascii="Times New Roman" w:eastAsia="Fd330495-Identity-H" w:hAnsi="Times New Roman" w:cs="Times New Roman"/>
          <w:sz w:val="24"/>
          <w:szCs w:val="24"/>
          <w:lang w:bidi="he-IL"/>
        </w:rPr>
        <w:t>John Wiley, New York 1849.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RUSKIN, John: </w:t>
      </w:r>
      <w:r w:rsidRPr="00143588">
        <w:rPr>
          <w:rFonts w:ascii="Times New Roman" w:hAnsi="Times New Roman" w:cs="Times New Roman"/>
          <w:i/>
          <w:sz w:val="24"/>
          <w:szCs w:val="24"/>
        </w:rPr>
        <w:t>Lectures on Art</w:t>
      </w:r>
      <w:r w:rsidRPr="00143588">
        <w:rPr>
          <w:rFonts w:ascii="Times New Roman" w:hAnsi="Times New Roman" w:cs="Times New Roman"/>
          <w:sz w:val="24"/>
          <w:szCs w:val="24"/>
        </w:rPr>
        <w:t xml:space="preserve">. </w:t>
      </w:r>
      <w:r w:rsidRPr="00143588">
        <w:rPr>
          <w:rFonts w:ascii="Times New Roman" w:hAnsi="Times New Roman" w:cs="Times New Roman"/>
          <w:sz w:val="24"/>
          <w:szCs w:val="24"/>
          <w:lang w:val="en-US"/>
        </w:rPr>
        <w:t xml:space="preserve">In: </w:t>
      </w:r>
      <w:r w:rsidRPr="00143588">
        <w:rPr>
          <w:rFonts w:ascii="Times New Roman" w:hAnsi="Times New Roman" w:cs="Times New Roman"/>
          <w:i/>
          <w:iCs/>
          <w:sz w:val="24"/>
          <w:szCs w:val="24"/>
          <w:lang w:val="en-US"/>
        </w:rPr>
        <w:t xml:space="preserve">The Complete Works. </w:t>
      </w:r>
      <w:r w:rsidRPr="00143588">
        <w:rPr>
          <w:rFonts w:ascii="Times New Roman" w:hAnsi="Times New Roman" w:cs="Times New Roman"/>
          <w:sz w:val="24"/>
          <w:szCs w:val="24"/>
        </w:rPr>
        <w:t>London 1904.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RUSKIN, John: </w:t>
      </w:r>
      <w:r w:rsidRPr="00143588">
        <w:rPr>
          <w:rFonts w:ascii="Times New Roman" w:hAnsi="Times New Roman" w:cs="Times New Roman"/>
          <w:i/>
          <w:sz w:val="24"/>
          <w:szCs w:val="24"/>
        </w:rPr>
        <w:t>Előadások a művészetről</w:t>
      </w:r>
      <w:r w:rsidRPr="00143588">
        <w:rPr>
          <w:rFonts w:ascii="Times New Roman" w:hAnsi="Times New Roman" w:cs="Times New Roman"/>
          <w:sz w:val="24"/>
          <w:szCs w:val="24"/>
        </w:rPr>
        <w:t>. Ford. Éber László. Budapest 1923.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SAITO, Yuriko: </w:t>
      </w:r>
      <w:r w:rsidRPr="00143588">
        <w:rPr>
          <w:rFonts w:ascii="Times New Roman" w:hAnsi="Times New Roman" w:cs="Times New Roman"/>
          <w:i/>
          <w:iCs/>
          <w:sz w:val="24"/>
          <w:szCs w:val="24"/>
        </w:rPr>
        <w:t>Everyday Aesthetics</w:t>
      </w:r>
      <w:r w:rsidRPr="00143588">
        <w:rPr>
          <w:rFonts w:ascii="Times New Roman" w:hAnsi="Times New Roman" w:cs="Times New Roman"/>
          <w:sz w:val="24"/>
          <w:szCs w:val="24"/>
        </w:rPr>
        <w:t>. Oxford University Press 2010.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SALEMY, Mohammad</w:t>
      </w:r>
      <w:r w:rsidRPr="00143588">
        <w:rPr>
          <w:rFonts w:ascii="Times New Roman" w:hAnsi="Times New Roman" w:cs="Times New Roman"/>
          <w:iCs/>
          <w:sz w:val="24"/>
          <w:szCs w:val="24"/>
        </w:rPr>
        <w:t xml:space="preserve">: </w:t>
      </w:r>
      <w:r w:rsidRPr="00143588">
        <w:rPr>
          <w:rFonts w:ascii="Times New Roman" w:hAnsi="Times New Roman" w:cs="Times New Roman"/>
          <w:i/>
          <w:sz w:val="24"/>
          <w:szCs w:val="24"/>
        </w:rPr>
        <w:t>Art After the Machines</w:t>
      </w:r>
      <w:r w:rsidRPr="00143588">
        <w:rPr>
          <w:rFonts w:ascii="Times New Roman" w:hAnsi="Times New Roman" w:cs="Times New Roman"/>
          <w:sz w:val="24"/>
          <w:szCs w:val="24"/>
        </w:rPr>
        <w:t xml:space="preserve">. In: Wolfgang Sützl–Geoff Cox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SANDFORD, Mariellen: </w:t>
      </w:r>
      <w:r w:rsidRPr="00143588">
        <w:rPr>
          <w:rFonts w:ascii="Times New Roman" w:hAnsi="Times New Roman" w:cs="Times New Roman"/>
          <w:i/>
          <w:iCs/>
          <w:sz w:val="24"/>
          <w:szCs w:val="24"/>
        </w:rPr>
        <w:t>Happenings and other Acts.</w:t>
      </w:r>
      <w:r w:rsidRPr="00143588">
        <w:rPr>
          <w:rFonts w:ascii="Times New Roman" w:hAnsi="Times New Roman" w:cs="Times New Roman"/>
          <w:sz w:val="24"/>
          <w:szCs w:val="24"/>
        </w:rPr>
        <w:t xml:space="preserve"> Routledge, New York 1995.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SANOUILLET, Michel–PETERSON, Elmer (szerk.): </w:t>
      </w:r>
      <w:r w:rsidRPr="00143588">
        <w:rPr>
          <w:rFonts w:ascii="Times New Roman" w:hAnsi="Times New Roman" w:cs="Times New Roman"/>
          <w:i/>
          <w:sz w:val="24"/>
          <w:szCs w:val="24"/>
        </w:rPr>
        <w:t>The Essential Writings of Marcel Duchamp</w:t>
      </w:r>
      <w:r w:rsidRPr="00143588">
        <w:rPr>
          <w:rFonts w:ascii="Times New Roman" w:hAnsi="Times New Roman" w:cs="Times New Roman"/>
          <w:sz w:val="24"/>
          <w:szCs w:val="24"/>
        </w:rPr>
        <w:t>. Thames&amp;Hudson, London 1975.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SCHECHNER, Richard: </w:t>
      </w:r>
      <w:r w:rsidRPr="00143588">
        <w:rPr>
          <w:rFonts w:ascii="Times New Roman" w:hAnsi="Times New Roman" w:cs="Times New Roman"/>
          <w:i/>
          <w:iCs/>
          <w:sz w:val="24"/>
          <w:szCs w:val="24"/>
        </w:rPr>
        <w:t>Performance Theory</w:t>
      </w:r>
      <w:r w:rsidRPr="00143588">
        <w:rPr>
          <w:rFonts w:ascii="Times New Roman" w:hAnsi="Times New Roman" w:cs="Times New Roman"/>
          <w:sz w:val="24"/>
          <w:szCs w:val="24"/>
        </w:rPr>
        <w:t>. Routledge, New York 1988.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SCHLEGEL, August Wilhelm–SCHLEGEL, Friedrich: </w:t>
      </w:r>
      <w:r w:rsidRPr="00143588">
        <w:rPr>
          <w:rFonts w:ascii="Times New Roman" w:hAnsi="Times New Roman" w:cs="Times New Roman"/>
          <w:i/>
          <w:sz w:val="24"/>
          <w:szCs w:val="24"/>
        </w:rPr>
        <w:t>Válogatott esztétikai írások</w:t>
      </w:r>
      <w:r w:rsidRPr="00143588">
        <w:rPr>
          <w:rFonts w:ascii="Times New Roman" w:hAnsi="Times New Roman" w:cs="Times New Roman"/>
          <w:sz w:val="24"/>
          <w:szCs w:val="24"/>
        </w:rPr>
        <w:t>. Szerk. Zoltai Dénes. Ford. Tandori Dezső, Bendl Júlia. Gondolat, Budapest 198</w:t>
      </w:r>
      <w:r w:rsidRPr="00143588">
        <w:rPr>
          <w:rFonts w:ascii="Times New Roman" w:hAnsi="Times New Roman" w:cs="Times New Roman"/>
          <w:sz w:val="24"/>
          <w:szCs w:val="24"/>
          <w:lang w:val="ro-RO"/>
        </w:rPr>
        <w:t>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bidi="he-IL"/>
        </w:rPr>
        <w:t xml:space="preserve">SCHMID, Heiko–SAHR WOLF-Dietrich–URRY, John (szerk.): </w:t>
      </w:r>
      <w:r w:rsidRPr="00143588">
        <w:rPr>
          <w:rFonts w:ascii="Times New Roman" w:hAnsi="Times New Roman" w:cs="Times New Roman"/>
          <w:i/>
          <w:iCs/>
          <w:sz w:val="24"/>
          <w:szCs w:val="24"/>
          <w:lang w:bidi="he-IL"/>
        </w:rPr>
        <w:t>Cities and Fascination</w:t>
      </w:r>
      <w:r w:rsidRPr="00143588">
        <w:rPr>
          <w:rFonts w:ascii="Times New Roman" w:hAnsi="Times New Roman" w:cs="Times New Roman"/>
          <w:sz w:val="24"/>
          <w:szCs w:val="24"/>
          <w:lang w:bidi="he-IL"/>
        </w:rPr>
        <w:t>. VT: Ashgate, Burlington 2011.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SCHNEEDE, Uwe M. (szerk.):</w:t>
      </w:r>
      <w:r w:rsidRPr="00143588">
        <w:rPr>
          <w:rFonts w:ascii="Times New Roman" w:hAnsi="Times New Roman" w:cs="Times New Roman"/>
          <w:i/>
          <w:sz w:val="24"/>
          <w:szCs w:val="24"/>
        </w:rPr>
        <w:t xml:space="preserve"> Max Ernst. Gemälde, Plastiken, Collagen, Frottagen, Bücher. </w:t>
      </w:r>
      <w:r w:rsidRPr="00143588">
        <w:rPr>
          <w:rFonts w:ascii="Times New Roman" w:hAnsi="Times New Roman" w:cs="Times New Roman"/>
          <w:sz w:val="24"/>
          <w:szCs w:val="24"/>
        </w:rPr>
        <w:t>Kiállításkatalógus. Württembergischen Kunstverein, Stuttgart 1970.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SCHNEEDE, Uwe M. (szerk.): </w:t>
      </w:r>
      <w:r w:rsidRPr="00143588">
        <w:rPr>
          <w:rFonts w:ascii="Times New Roman" w:hAnsi="Times New Roman" w:cs="Times New Roman"/>
          <w:i/>
          <w:sz w:val="24"/>
          <w:szCs w:val="24"/>
        </w:rPr>
        <w:t>DIE ZWANZIGER JAHRE. Manifeste und Dokumente Deutschler Künstler</w:t>
      </w:r>
      <w:r w:rsidRPr="00143588">
        <w:rPr>
          <w:rFonts w:ascii="Times New Roman" w:hAnsi="Times New Roman" w:cs="Times New Roman"/>
          <w:sz w:val="24"/>
          <w:szCs w:val="24"/>
        </w:rPr>
        <w:t>. DuMont Buchverlag, Köln 1976.</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SCHWARZ, Arturo: </w:t>
      </w:r>
      <w:r w:rsidRPr="00143588">
        <w:rPr>
          <w:rFonts w:ascii="Times New Roman" w:hAnsi="Times New Roman" w:cs="Times New Roman"/>
          <w:i/>
          <w:sz w:val="24"/>
          <w:szCs w:val="24"/>
        </w:rPr>
        <w:t>The Complete Works of Marcel Duchamp</w:t>
      </w:r>
      <w:r w:rsidRPr="00143588">
        <w:rPr>
          <w:rFonts w:ascii="Times New Roman" w:hAnsi="Times New Roman" w:cs="Times New Roman"/>
          <w:sz w:val="24"/>
          <w:szCs w:val="24"/>
        </w:rPr>
        <w:t>. Thames &amp; Hudson, London 1997.</w:t>
      </w:r>
    </w:p>
    <w:p w:rsidR="005462C0" w:rsidRPr="00143588" w:rsidRDefault="005462C0" w:rsidP="005462C0">
      <w:pPr>
        <w:pStyle w:val="Lbjegyzetszveg"/>
        <w:spacing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SEBA, Albertus: </w:t>
      </w:r>
      <w:r w:rsidRPr="00143588">
        <w:rPr>
          <w:rFonts w:ascii="Times New Roman" w:hAnsi="Times New Roman" w:cs="Times New Roman"/>
          <w:i/>
          <w:iCs/>
          <w:sz w:val="24"/>
          <w:szCs w:val="24"/>
        </w:rPr>
        <w:t>Cabinet of Natural Curiosities.</w:t>
      </w:r>
      <w:r w:rsidRPr="00143588">
        <w:rPr>
          <w:rFonts w:ascii="Times New Roman" w:hAnsi="Times New Roman" w:cs="Times New Roman"/>
          <w:sz w:val="24"/>
          <w:szCs w:val="24"/>
        </w:rPr>
        <w:t xml:space="preserve"> Ford. Hentschel </w:t>
      </w:r>
      <w:r w:rsidRPr="00143588">
        <w:rPr>
          <w:rFonts w:ascii="Times New Roman" w:hAnsi="Times New Roman" w:cs="Times New Roman"/>
          <w:sz w:val="24"/>
          <w:szCs w:val="24"/>
          <w:lang w:val="de-DE" w:bidi="he-IL"/>
        </w:rPr>
        <w:t xml:space="preserve">et al. </w:t>
      </w:r>
      <w:r w:rsidRPr="00143588">
        <w:rPr>
          <w:rFonts w:ascii="Times New Roman" w:hAnsi="Times New Roman" w:cs="Times New Roman"/>
          <w:sz w:val="24"/>
          <w:szCs w:val="24"/>
        </w:rPr>
        <w:t>Taschen, Köln. 2</w:t>
      </w:r>
      <w:r w:rsidRPr="00143588">
        <w:rPr>
          <w:rFonts w:ascii="Times New Roman" w:hAnsi="Times New Roman" w:cs="Times New Roman"/>
          <w:sz w:val="24"/>
          <w:szCs w:val="24"/>
          <w:lang w:val="ro-RO"/>
        </w:rPr>
        <w:t>015.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SEVCSENKO, Alexander: </w:t>
      </w:r>
      <w:r w:rsidRPr="00143588">
        <w:rPr>
          <w:rFonts w:ascii="Times New Roman" w:hAnsi="Times New Roman" w:cs="Times New Roman"/>
          <w:i/>
          <w:sz w:val="24"/>
          <w:szCs w:val="24"/>
        </w:rPr>
        <w:t>Neo-Primitism: Its Theory, Its Potentials, Its Achievements</w:t>
      </w:r>
      <w:r w:rsidRPr="00143588">
        <w:rPr>
          <w:rFonts w:ascii="Times New Roman" w:hAnsi="Times New Roman" w:cs="Times New Roman"/>
          <w:iCs/>
          <w:sz w:val="24"/>
          <w:szCs w:val="24"/>
        </w:rPr>
        <w:t>.</w:t>
      </w:r>
      <w:r w:rsidRPr="00143588">
        <w:rPr>
          <w:rFonts w:ascii="Times New Roman" w:hAnsi="Times New Roman" w:cs="Times New Roman"/>
          <w:sz w:val="24"/>
          <w:szCs w:val="24"/>
        </w:rPr>
        <w:t xml:space="preserve"> In:</w:t>
      </w:r>
      <w:r w:rsidRPr="00143588">
        <w:rPr>
          <w:rFonts w:ascii="Times New Roman" w:hAnsi="Times New Roman" w:cs="Times New Roman"/>
          <w:sz w:val="24"/>
          <w:szCs w:val="24"/>
          <w:lang w:val="ro-RO"/>
        </w:rPr>
        <w:t xml:space="preserve"> </w:t>
      </w:r>
      <w:r w:rsidRPr="00143588">
        <w:rPr>
          <w:rFonts w:ascii="Times New Roman" w:hAnsi="Times New Roman" w:cs="Times New Roman"/>
          <w:sz w:val="24"/>
          <w:szCs w:val="24"/>
        </w:rPr>
        <w:t xml:space="preserve">Harrison, Charles–Wood, Paul–Gaiger, Jason (szerk.): </w:t>
      </w:r>
      <w:r w:rsidRPr="00143588">
        <w:rPr>
          <w:rFonts w:ascii="Times New Roman" w:hAnsi="Times New Roman" w:cs="Times New Roman"/>
          <w:i/>
          <w:sz w:val="24"/>
          <w:szCs w:val="24"/>
        </w:rPr>
        <w:t>Art in Theory 1815-1900</w:t>
      </w:r>
      <w:r w:rsidRPr="00143588">
        <w:rPr>
          <w:rFonts w:ascii="Times New Roman" w:hAnsi="Times New Roman" w:cs="Times New Roman"/>
          <w:iCs/>
          <w:sz w:val="24"/>
          <w:szCs w:val="24"/>
        </w:rPr>
        <w:t>.</w:t>
      </w:r>
      <w:r w:rsidRPr="00143588">
        <w:rPr>
          <w:rFonts w:ascii="Times New Roman" w:hAnsi="Times New Roman" w:cs="Times New Roman"/>
          <w:sz w:val="24"/>
          <w:szCs w:val="24"/>
        </w:rPr>
        <w:t xml:space="preserve"> Cornwall 2012.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SHARP, Willoughby: </w:t>
      </w:r>
      <w:r w:rsidRPr="00143588">
        <w:rPr>
          <w:rFonts w:ascii="Times New Roman" w:hAnsi="Times New Roman" w:cs="Times New Roman"/>
          <w:i/>
          <w:sz w:val="24"/>
          <w:szCs w:val="24"/>
        </w:rPr>
        <w:t>Notes Toward an Understanding of Earth Art</w:t>
      </w:r>
      <w:r w:rsidRPr="00143588">
        <w:rPr>
          <w:rFonts w:ascii="Times New Roman" w:hAnsi="Times New Roman" w:cs="Times New Roman"/>
          <w:sz w:val="24"/>
          <w:szCs w:val="24"/>
        </w:rPr>
        <w:t>. Andrew Dickinson White Museum, Cornell University, Ithaca, New York 1970.</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SHERWOOD, Richard (szerk.): </w:t>
      </w:r>
      <w:r w:rsidRPr="00143588">
        <w:rPr>
          <w:rFonts w:ascii="Times New Roman" w:hAnsi="Times New Roman" w:cs="Times New Roman"/>
          <w:iCs/>
          <w:sz w:val="24"/>
          <w:szCs w:val="24"/>
        </w:rPr>
        <w:t>Translation from lef with an Introduction</w:t>
      </w:r>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Screen</w:t>
      </w:r>
      <w:r w:rsidRPr="00143588">
        <w:rPr>
          <w:rFonts w:ascii="Times New Roman" w:hAnsi="Times New Roman" w:cs="Times New Roman"/>
          <w:sz w:val="24"/>
          <w:szCs w:val="24"/>
        </w:rPr>
        <w:t xml:space="preserve"> Volume 12, Issue 4, December 1. 1971.</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SIMMEL, Georg: </w:t>
      </w:r>
      <w:r w:rsidRPr="00143588">
        <w:rPr>
          <w:rFonts w:ascii="Times New Roman" w:hAnsi="Times New Roman" w:cs="Times New Roman"/>
          <w:i/>
          <w:iCs/>
          <w:sz w:val="24"/>
          <w:szCs w:val="24"/>
        </w:rPr>
        <w:t>Soziologie. Unterschungen über die Formen de Vergesellschaftlichung</w:t>
      </w:r>
      <w:r w:rsidRPr="00143588">
        <w:rPr>
          <w:rFonts w:ascii="Times New Roman" w:hAnsi="Times New Roman" w:cs="Times New Roman"/>
          <w:sz w:val="24"/>
          <w:szCs w:val="24"/>
        </w:rPr>
        <w:t>. Duncker&amp;Humblot, Lipcse 1922.</w:t>
      </w:r>
    </w:p>
    <w:p w:rsidR="005462C0" w:rsidRPr="00143588" w:rsidRDefault="005462C0" w:rsidP="005462C0">
      <w:pPr>
        <w:spacing w:after="0" w:line="360" w:lineRule="auto"/>
        <w:jc w:val="both"/>
        <w:rPr>
          <w:rFonts w:ascii="Times New Roman" w:hAnsi="Times New Roman" w:cs="Times New Roman"/>
          <w:iCs/>
          <w:sz w:val="24"/>
          <w:szCs w:val="24"/>
        </w:rPr>
      </w:pPr>
      <w:r w:rsidRPr="00143588">
        <w:rPr>
          <w:rFonts w:ascii="Times New Roman" w:hAnsi="Times New Roman" w:cs="Times New Roman"/>
          <w:sz w:val="24"/>
          <w:szCs w:val="24"/>
        </w:rPr>
        <w:t xml:space="preserve">SIMMEL, Georg: </w:t>
      </w:r>
      <w:r w:rsidRPr="00143588">
        <w:rPr>
          <w:rFonts w:ascii="Times New Roman" w:hAnsi="Times New Roman" w:cs="Times New Roman"/>
          <w:i/>
          <w:sz w:val="24"/>
          <w:szCs w:val="24"/>
        </w:rPr>
        <w:t xml:space="preserve">A nagyváros és a szellemi élet. </w:t>
      </w:r>
      <w:r w:rsidRPr="00143588">
        <w:rPr>
          <w:rFonts w:ascii="Times New Roman" w:hAnsi="Times New Roman" w:cs="Times New Roman"/>
          <w:iCs/>
          <w:sz w:val="24"/>
          <w:szCs w:val="24"/>
        </w:rPr>
        <w:t xml:space="preserve">In: Georg Simmel: </w:t>
      </w:r>
      <w:r w:rsidRPr="00143588">
        <w:rPr>
          <w:rFonts w:ascii="Times New Roman" w:hAnsi="Times New Roman" w:cs="Times New Roman"/>
          <w:i/>
          <w:sz w:val="24"/>
          <w:szCs w:val="24"/>
        </w:rPr>
        <w:t>Válogatott társadalomelméleti tanulmányok</w:t>
      </w:r>
      <w:r w:rsidRPr="00143588">
        <w:rPr>
          <w:rFonts w:ascii="Times New Roman" w:hAnsi="Times New Roman" w:cs="Times New Roman"/>
          <w:iCs/>
          <w:sz w:val="24"/>
          <w:szCs w:val="24"/>
        </w:rPr>
        <w:t>. Ford. Berényi Gábor. Gondolat, Budapest 1973.</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SIQUEIROS, David Alfaro: </w:t>
      </w:r>
      <w:r w:rsidRPr="00143588">
        <w:rPr>
          <w:rFonts w:ascii="Times New Roman" w:hAnsi="Times New Roman" w:cs="Times New Roman"/>
          <w:i/>
          <w:sz w:val="24"/>
          <w:szCs w:val="24"/>
        </w:rPr>
        <w:t>A művész és a forradalom</w:t>
      </w:r>
      <w:r w:rsidRPr="00143588">
        <w:rPr>
          <w:rFonts w:ascii="Times New Roman" w:hAnsi="Times New Roman" w:cs="Times New Roman"/>
          <w:sz w:val="24"/>
          <w:szCs w:val="24"/>
        </w:rPr>
        <w:t>. Ford. Hargitai György és Nagy Géza. Kossuth Kiadó, Budapest 1966.</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SKLOVSZKIJ, Viktor Boriszovics: </w:t>
      </w:r>
      <w:r w:rsidRPr="00143588">
        <w:rPr>
          <w:rFonts w:ascii="Times New Roman" w:hAnsi="Times New Roman" w:cs="Times New Roman"/>
          <w:i/>
          <w:sz w:val="24"/>
          <w:szCs w:val="24"/>
        </w:rPr>
        <w:t>Art as Technique</w:t>
      </w:r>
      <w:r w:rsidRPr="00143588">
        <w:rPr>
          <w:rFonts w:ascii="Times New Roman" w:hAnsi="Times New Roman" w:cs="Times New Roman"/>
          <w:iCs/>
          <w:sz w:val="24"/>
          <w:szCs w:val="24"/>
        </w:rPr>
        <w:t>.</w:t>
      </w:r>
      <w:r w:rsidRPr="00143588">
        <w:rPr>
          <w:rFonts w:ascii="Times New Roman" w:hAnsi="Times New Roman" w:cs="Times New Roman"/>
          <w:sz w:val="24"/>
          <w:szCs w:val="24"/>
        </w:rPr>
        <w:t xml:space="preserve"> In: L. T. Lemon and M. J. Reis (szerk.): </w:t>
      </w:r>
      <w:r w:rsidRPr="00143588">
        <w:rPr>
          <w:rFonts w:ascii="Times New Roman" w:hAnsi="Times New Roman" w:cs="Times New Roman"/>
          <w:i/>
          <w:sz w:val="24"/>
          <w:szCs w:val="24"/>
        </w:rPr>
        <w:t xml:space="preserve">Russian Formalist Criticism, Four Essays. </w:t>
      </w:r>
      <w:r w:rsidRPr="00143588">
        <w:rPr>
          <w:rFonts w:ascii="Times New Roman" w:hAnsi="Times New Roman" w:cs="Times New Roman"/>
          <w:sz w:val="24"/>
          <w:szCs w:val="24"/>
        </w:rPr>
        <w:t>Univ. Nebraska Press 1965.</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SMITHSON, Robert: </w:t>
      </w:r>
      <w:r w:rsidRPr="00143588">
        <w:rPr>
          <w:rFonts w:ascii="Times New Roman" w:hAnsi="Times New Roman" w:cs="Times New Roman"/>
          <w:i/>
          <w:iCs/>
          <w:sz w:val="24"/>
          <w:szCs w:val="24"/>
        </w:rPr>
        <w:t>A Sedimentation of the Mind: Earth Projects</w:t>
      </w:r>
      <w:r w:rsidRPr="00143588">
        <w:rPr>
          <w:rFonts w:ascii="Times New Roman" w:hAnsi="Times New Roman" w:cs="Times New Roman"/>
          <w:sz w:val="24"/>
          <w:szCs w:val="24"/>
        </w:rPr>
        <w:t xml:space="preserve">. In: Kastner‒Wallis (szerk.): </w:t>
      </w:r>
      <w:r w:rsidRPr="00143588">
        <w:rPr>
          <w:rFonts w:ascii="Times New Roman" w:hAnsi="Times New Roman" w:cs="Times New Roman"/>
          <w:i/>
          <w:sz w:val="24"/>
          <w:szCs w:val="24"/>
        </w:rPr>
        <w:t xml:space="preserve">Land and Environmental Art. </w:t>
      </w:r>
      <w:r w:rsidRPr="00143588">
        <w:rPr>
          <w:rFonts w:ascii="Times New Roman" w:hAnsi="Times New Roman" w:cs="Times New Roman"/>
          <w:sz w:val="24"/>
          <w:szCs w:val="24"/>
        </w:rPr>
        <w:t>Phaidon Press, London 1998.</w:t>
      </w:r>
    </w:p>
    <w:p w:rsidR="005462C0" w:rsidRPr="00143588" w:rsidRDefault="005462C0" w:rsidP="005462C0">
      <w:pPr>
        <w:pStyle w:val="Lbjegyzetszveg"/>
        <w:spacing w:line="360" w:lineRule="auto"/>
        <w:jc w:val="both"/>
        <w:rPr>
          <w:rFonts w:ascii="Times New Roman" w:hAnsi="Times New Roman" w:cs="Times New Roman"/>
          <w:iCs/>
          <w:sz w:val="24"/>
          <w:szCs w:val="24"/>
        </w:rPr>
      </w:pPr>
      <w:r w:rsidRPr="00143588">
        <w:rPr>
          <w:rFonts w:ascii="Times New Roman" w:hAnsi="Times New Roman" w:cs="Times New Roman"/>
          <w:sz w:val="24"/>
          <w:szCs w:val="24"/>
        </w:rPr>
        <w:t xml:space="preserve">S. NAGY Katalin: </w:t>
      </w:r>
      <w:r w:rsidRPr="00143588">
        <w:rPr>
          <w:rFonts w:ascii="Times New Roman" w:hAnsi="Times New Roman" w:cs="Times New Roman"/>
          <w:i/>
          <w:iCs/>
          <w:sz w:val="24"/>
          <w:szCs w:val="24"/>
        </w:rPr>
        <w:t xml:space="preserve">A lakáskultúra története. </w:t>
      </w:r>
      <w:r w:rsidRPr="00143588">
        <w:rPr>
          <w:rFonts w:ascii="Times New Roman" w:hAnsi="Times New Roman" w:cs="Times New Roman"/>
          <w:iCs/>
          <w:sz w:val="24"/>
          <w:szCs w:val="24"/>
        </w:rPr>
        <w:t>Balassi, Budapest 2003.</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SOMHEGYI Zoltán: Az önmagát szagoló illat kritikája. Popper Leó művészetfilozófiája és a képzőművészeti alkotásai. </w:t>
      </w:r>
      <w:r w:rsidRPr="00143588">
        <w:rPr>
          <w:rFonts w:ascii="Times New Roman" w:hAnsi="Times New Roman" w:cs="Times New Roman"/>
          <w:i/>
          <w:sz w:val="24"/>
          <w:szCs w:val="24"/>
        </w:rPr>
        <w:t xml:space="preserve">Ars Hungarica </w:t>
      </w:r>
      <w:r w:rsidRPr="00143588">
        <w:rPr>
          <w:rFonts w:ascii="Times New Roman" w:hAnsi="Times New Roman" w:cs="Times New Roman"/>
          <w:sz w:val="24"/>
          <w:szCs w:val="24"/>
        </w:rPr>
        <w:t>2005/2. 419–436.</w:t>
      </w:r>
    </w:p>
    <w:p w:rsidR="005462C0" w:rsidRPr="00143588" w:rsidRDefault="005462C0" w:rsidP="005462C0">
      <w:pPr>
        <w:pStyle w:val="Lbjegyzetszveg"/>
        <w:spacing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SPOERRI, Daniel: </w:t>
      </w:r>
      <w:r w:rsidRPr="00143588">
        <w:rPr>
          <w:rFonts w:ascii="Times New Roman" w:hAnsi="Times New Roman" w:cs="Times New Roman"/>
          <w:i/>
          <w:iCs/>
          <w:sz w:val="24"/>
          <w:szCs w:val="24"/>
        </w:rPr>
        <w:t>Anekdotomania</w:t>
      </w:r>
      <w:r w:rsidRPr="00143588">
        <w:rPr>
          <w:rFonts w:ascii="Times New Roman" w:hAnsi="Times New Roman" w:cs="Times New Roman"/>
          <w:sz w:val="24"/>
          <w:szCs w:val="24"/>
        </w:rPr>
        <w:t>. Ford</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Ligetfalvi Gergely, Kijárat Kiadó, Budapest 2</w:t>
      </w:r>
      <w:r w:rsidRPr="00143588">
        <w:rPr>
          <w:rFonts w:ascii="Times New Roman" w:hAnsi="Times New Roman" w:cs="Times New Roman"/>
          <w:sz w:val="24"/>
          <w:szCs w:val="24"/>
          <w:lang w:val="ro-RO"/>
        </w:rPr>
        <w:t>010.</w:t>
      </w:r>
    </w:p>
    <w:p w:rsidR="005462C0" w:rsidRPr="00143588" w:rsidRDefault="005462C0" w:rsidP="005462C0">
      <w:pPr>
        <w:pStyle w:val="Lbjegyzetszveg"/>
        <w:spacing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STAAL, Jonas: </w:t>
      </w:r>
      <w:r w:rsidRPr="00143588">
        <w:rPr>
          <w:rFonts w:ascii="Times New Roman" w:hAnsi="Times New Roman" w:cs="Times New Roman"/>
          <w:i/>
          <w:sz w:val="24"/>
          <w:szCs w:val="24"/>
        </w:rPr>
        <w:t>Empire and its Double: The Many Pavilions of the Islamic State</w:t>
      </w:r>
      <w:r w:rsidRPr="00143588">
        <w:rPr>
          <w:rFonts w:ascii="Times New Roman" w:hAnsi="Times New Roman" w:cs="Times New Roman"/>
          <w:sz w:val="24"/>
          <w:szCs w:val="24"/>
        </w:rPr>
        <w:t xml:space="preserve">. In: Julieta-Kuan Aranda–Brian Wood–Anton Vidokle (szerk.): </w:t>
      </w:r>
      <w:r w:rsidRPr="00143588">
        <w:rPr>
          <w:rFonts w:ascii="Times New Roman" w:hAnsi="Times New Roman" w:cs="Times New Roman"/>
          <w:i/>
          <w:sz w:val="24"/>
          <w:szCs w:val="24"/>
        </w:rPr>
        <w:t>Supercommunity – Diabolical Togheterness in Contemporary Art</w:t>
      </w:r>
      <w:r w:rsidRPr="00143588">
        <w:rPr>
          <w:rFonts w:ascii="Times New Roman" w:hAnsi="Times New Roman" w:cs="Times New Roman"/>
          <w:sz w:val="24"/>
          <w:szCs w:val="24"/>
        </w:rPr>
        <w:t>. Verso Books</w:t>
      </w:r>
      <w:r w:rsidRPr="00143588">
        <w:rPr>
          <w:rFonts w:ascii="Times New Roman" w:hAnsi="Times New Roman" w:cs="Times New Roman"/>
          <w:iCs/>
          <w:sz w:val="24"/>
          <w:szCs w:val="24"/>
        </w:rPr>
        <w:t>, London 2</w:t>
      </w:r>
      <w:r w:rsidRPr="00143588">
        <w:rPr>
          <w:rFonts w:ascii="Times New Roman" w:hAnsi="Times New Roman" w:cs="Times New Roman"/>
          <w:iCs/>
          <w:sz w:val="24"/>
          <w:szCs w:val="24"/>
          <w:lang w:val="ro-RO"/>
        </w:rPr>
        <w:t>017.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SÜMEGI György: </w:t>
      </w:r>
      <w:r w:rsidRPr="00143588">
        <w:rPr>
          <w:rFonts w:ascii="Times New Roman" w:hAnsi="Times New Roman" w:cs="Times New Roman"/>
          <w:i/>
          <w:iCs/>
          <w:sz w:val="24"/>
          <w:szCs w:val="24"/>
        </w:rPr>
        <w:t>A velencei magyar pavilon</w:t>
      </w:r>
      <w:r w:rsidRPr="00143588">
        <w:rPr>
          <w:rFonts w:ascii="Times New Roman" w:hAnsi="Times New Roman" w:cs="Times New Roman"/>
          <w:sz w:val="24"/>
          <w:szCs w:val="24"/>
        </w:rPr>
        <w:t>. In: Götz Eszter (szerk.): A velencei Magyar Ház. Ludwig Múzeum, Budapest 2000.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SÜTZL, Wolfgang–COX, Geoff (szerk.): </w:t>
      </w:r>
      <w:r w:rsidRPr="00143588">
        <w:rPr>
          <w:rFonts w:ascii="Times New Roman" w:hAnsi="Times New Roman" w:cs="Times New Roman"/>
          <w:i/>
          <w:sz w:val="24"/>
          <w:szCs w:val="24"/>
        </w:rPr>
        <w:t xml:space="preserve">Creating Insecurity: Art and Culture in the Age of Security. </w:t>
      </w:r>
      <w:r w:rsidRPr="00143588">
        <w:rPr>
          <w:rFonts w:ascii="Times New Roman" w:hAnsi="Times New Roman" w:cs="Times New Roman"/>
          <w:sz w:val="24"/>
          <w:szCs w:val="24"/>
        </w:rPr>
        <w:t>Autonomedia, New York 2009.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SZABÓ György (szerk.): </w:t>
      </w:r>
      <w:r w:rsidRPr="00143588">
        <w:rPr>
          <w:rFonts w:ascii="Times New Roman" w:hAnsi="Times New Roman" w:cs="Times New Roman"/>
          <w:i/>
          <w:sz w:val="24"/>
          <w:szCs w:val="24"/>
        </w:rPr>
        <w:t>A futurizmus</w:t>
      </w:r>
      <w:r w:rsidRPr="00143588">
        <w:rPr>
          <w:rFonts w:ascii="Times New Roman" w:hAnsi="Times New Roman" w:cs="Times New Roman"/>
          <w:sz w:val="24"/>
          <w:szCs w:val="24"/>
        </w:rPr>
        <w:t>. Gondolat, Budapest 1967. 127–139.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SZENT BIBLIA. Ford. Károli Gáspár. Magyar Bibliatársulat, Budapest 1997.</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SZOPHOKLÉSZ: </w:t>
      </w:r>
      <w:r w:rsidRPr="00143588">
        <w:rPr>
          <w:rFonts w:ascii="Times New Roman" w:hAnsi="Times New Roman" w:cs="Times New Roman"/>
          <w:i/>
          <w:iCs/>
          <w:sz w:val="24"/>
          <w:szCs w:val="24"/>
        </w:rPr>
        <w:t>Antigoné</w:t>
      </w:r>
      <w:r w:rsidRPr="00143588">
        <w:rPr>
          <w:rFonts w:ascii="Times New Roman" w:hAnsi="Times New Roman" w:cs="Times New Roman"/>
          <w:sz w:val="24"/>
          <w:szCs w:val="24"/>
        </w:rPr>
        <w:t xml:space="preserve">. Ford. Trencsényi-Waldapfel Imre. In: </w:t>
      </w:r>
      <w:r w:rsidRPr="00143588">
        <w:rPr>
          <w:rFonts w:ascii="Times New Roman" w:hAnsi="Times New Roman" w:cs="Times New Roman"/>
          <w:i/>
          <w:iCs/>
          <w:sz w:val="24"/>
          <w:szCs w:val="24"/>
        </w:rPr>
        <w:t>Görög drámák</w:t>
      </w:r>
      <w:r w:rsidRPr="00143588">
        <w:rPr>
          <w:rFonts w:ascii="Times New Roman" w:hAnsi="Times New Roman" w:cs="Times New Roman"/>
          <w:sz w:val="24"/>
          <w:szCs w:val="24"/>
        </w:rPr>
        <w:t>, Európa Könyvkiadó, Budapest 1965.</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SZOPHOKLÉSZ: </w:t>
      </w:r>
      <w:r w:rsidRPr="00143588">
        <w:rPr>
          <w:rFonts w:ascii="Times New Roman" w:hAnsi="Times New Roman" w:cs="Times New Roman"/>
          <w:i/>
          <w:iCs/>
          <w:sz w:val="24"/>
          <w:szCs w:val="24"/>
        </w:rPr>
        <w:t>Oidipusz király</w:t>
      </w:r>
      <w:r w:rsidRPr="00143588">
        <w:rPr>
          <w:rFonts w:ascii="Times New Roman" w:hAnsi="Times New Roman" w:cs="Times New Roman"/>
          <w:sz w:val="24"/>
          <w:szCs w:val="24"/>
        </w:rPr>
        <w:t xml:space="preserve">. Ford. Babits Mihály. In: </w:t>
      </w:r>
      <w:r w:rsidRPr="00143588">
        <w:rPr>
          <w:rFonts w:ascii="Times New Roman" w:hAnsi="Times New Roman" w:cs="Times New Roman"/>
          <w:i/>
          <w:iCs/>
          <w:sz w:val="24"/>
          <w:szCs w:val="24"/>
        </w:rPr>
        <w:t>Szophoklész drámái</w:t>
      </w:r>
      <w:r w:rsidRPr="00143588">
        <w:rPr>
          <w:rFonts w:ascii="Times New Roman" w:hAnsi="Times New Roman" w:cs="Times New Roman"/>
          <w:sz w:val="24"/>
          <w:szCs w:val="24"/>
        </w:rPr>
        <w:t>. Európa Könyvkiadó, Budapest 1983.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TAPIÉ, Michel: </w:t>
      </w:r>
      <w:r w:rsidRPr="00143588">
        <w:rPr>
          <w:rFonts w:ascii="Times New Roman" w:hAnsi="Times New Roman" w:cs="Times New Roman"/>
          <w:bCs/>
          <w:i/>
          <w:sz w:val="24"/>
          <w:szCs w:val="24"/>
        </w:rPr>
        <w:t>Un art autre: où il s'agit de nouveaux dévidages du réel</w:t>
      </w:r>
      <w:r w:rsidRPr="00143588">
        <w:rPr>
          <w:rFonts w:ascii="Times New Roman" w:hAnsi="Times New Roman" w:cs="Times New Roman"/>
          <w:bCs/>
          <w:sz w:val="24"/>
          <w:szCs w:val="24"/>
        </w:rPr>
        <w:t xml:space="preserve">. </w:t>
      </w:r>
      <w:r w:rsidRPr="00143588">
        <w:rPr>
          <w:rFonts w:ascii="Times New Roman" w:hAnsi="Times New Roman" w:cs="Times New Roman"/>
          <w:sz w:val="24"/>
          <w:szCs w:val="24"/>
        </w:rPr>
        <w:t>Gabriel-Giraud et fils, Párizs 1952.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THÉVENIN, Paule (szerk.): </w:t>
      </w:r>
      <w:r w:rsidRPr="00143588">
        <w:rPr>
          <w:rFonts w:ascii="Times New Roman" w:hAnsi="Times New Roman" w:cs="Times New Roman"/>
          <w:i/>
          <w:sz w:val="24"/>
          <w:szCs w:val="24"/>
        </w:rPr>
        <w:t>Bureau de recherches surréalistes. Cahier de la permanence.</w:t>
      </w:r>
      <w:r w:rsidRPr="00143588">
        <w:rPr>
          <w:rFonts w:ascii="Times New Roman" w:hAnsi="Times New Roman" w:cs="Times New Roman"/>
          <w:sz w:val="24"/>
          <w:szCs w:val="24"/>
        </w:rPr>
        <w:t xml:space="preserve"> 1924 október – 1925 április, Gallimard, Párizs 1988.</w:t>
      </w:r>
    </w:p>
    <w:p w:rsidR="005462C0" w:rsidRPr="00143588" w:rsidRDefault="005462C0" w:rsidP="005462C0">
      <w:pPr>
        <w:spacing w:after="0" w:line="360" w:lineRule="auto"/>
        <w:jc w:val="both"/>
        <w:rPr>
          <w:rFonts w:ascii="Times New Roman" w:hAnsi="Times New Roman" w:cs="Times New Roman"/>
          <w:sz w:val="24"/>
          <w:szCs w:val="24"/>
          <w:lang w:bidi="he-IL"/>
        </w:rPr>
      </w:pPr>
      <w:r w:rsidRPr="00143588">
        <w:rPr>
          <w:rFonts w:ascii="Times New Roman" w:hAnsi="Times New Roman" w:cs="Times New Roman"/>
          <w:sz w:val="24"/>
          <w:szCs w:val="24"/>
        </w:rPr>
        <w:t xml:space="preserve">TIAMPO, Ming: </w:t>
      </w:r>
      <w:r w:rsidRPr="00143588">
        <w:rPr>
          <w:rFonts w:ascii="Times New Roman" w:hAnsi="Times New Roman" w:cs="Times New Roman"/>
          <w:i/>
          <w:sz w:val="24"/>
          <w:szCs w:val="24"/>
        </w:rPr>
        <w:t>’Create what has never been done before!’ Historicising Gutai Discourses of Originality. Third Text</w:t>
      </w:r>
      <w:r w:rsidRPr="00143588">
        <w:rPr>
          <w:rFonts w:ascii="Times New Roman" w:hAnsi="Times New Roman" w:cs="Times New Roman"/>
          <w:sz w:val="24"/>
          <w:szCs w:val="24"/>
        </w:rPr>
        <w:t>. Routledge, Vol. 21, Issue 6, November. 2007. 689–7</w:t>
      </w:r>
      <w:r w:rsidRPr="00143588">
        <w:rPr>
          <w:rFonts w:ascii="Times New Roman" w:hAnsi="Times New Roman" w:cs="Times New Roman"/>
          <w:sz w:val="24"/>
          <w:szCs w:val="24"/>
          <w:lang w:bidi="he-IL"/>
        </w:rPr>
        <w:t>06.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TILLMANN J. A</w:t>
      </w:r>
      <w:proofErr w:type="gramStart"/>
      <w:r w:rsidRPr="00143588">
        <w:rPr>
          <w:rFonts w:ascii="Times New Roman" w:hAnsi="Times New Roman" w:cs="Times New Roman"/>
          <w:sz w:val="24"/>
          <w:szCs w:val="24"/>
        </w:rPr>
        <w:t>.:</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A kényszeres új kultúráját követően, avagy A telítettségből eredő ürességen túl</w:t>
      </w:r>
      <w:r w:rsidRPr="00143588">
        <w:rPr>
          <w:rFonts w:ascii="Times New Roman" w:hAnsi="Times New Roman" w:cs="Times New Roman"/>
          <w:sz w:val="24"/>
          <w:szCs w:val="24"/>
        </w:rPr>
        <w:t xml:space="preserve">. In: </w:t>
      </w:r>
      <w:r w:rsidRPr="00143588">
        <w:rPr>
          <w:rFonts w:ascii="Times New Roman" w:hAnsi="Times New Roman" w:cs="Times New Roman"/>
          <w:i/>
          <w:iCs/>
          <w:sz w:val="24"/>
          <w:szCs w:val="24"/>
        </w:rPr>
        <w:t>Elmozdulások – utak a mai művészetben</w:t>
      </w:r>
      <w:r w:rsidRPr="00143588">
        <w:rPr>
          <w:rFonts w:ascii="Times New Roman" w:hAnsi="Times New Roman" w:cs="Times New Roman"/>
          <w:sz w:val="24"/>
          <w:szCs w:val="24"/>
        </w:rPr>
        <w:t xml:space="preserve">. Palatinus, Budapest </w:t>
      </w:r>
      <w:r w:rsidRPr="00143588">
        <w:rPr>
          <w:rFonts w:ascii="Times New Roman" w:hAnsi="Times New Roman" w:cs="Times New Roman"/>
          <w:sz w:val="24"/>
          <w:szCs w:val="24"/>
          <w:lang w:val="ro-RO"/>
        </w:rPr>
        <w:t>2004.</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TZARA, Tristan: </w:t>
      </w:r>
      <w:r w:rsidRPr="00143588">
        <w:rPr>
          <w:rFonts w:ascii="Times New Roman" w:hAnsi="Times New Roman" w:cs="Times New Roman"/>
          <w:i/>
          <w:sz w:val="24"/>
          <w:szCs w:val="24"/>
        </w:rPr>
        <w:t>La surrealisme et l’aprés guerre</w:t>
      </w:r>
      <w:r w:rsidRPr="00143588">
        <w:rPr>
          <w:rFonts w:ascii="Times New Roman" w:hAnsi="Times New Roman" w:cs="Times New Roman"/>
          <w:sz w:val="24"/>
          <w:szCs w:val="24"/>
        </w:rPr>
        <w:t>. Nagel, Paris 1948.</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VAN DEN AKKER, Robin–GIBBONS, Alison–VERMEULEN, Timotheus: </w:t>
      </w:r>
      <w:r w:rsidRPr="00143588">
        <w:rPr>
          <w:rFonts w:ascii="Times New Roman" w:hAnsi="Times New Roman" w:cs="Times New Roman"/>
          <w:i/>
          <w:iCs/>
          <w:sz w:val="24"/>
          <w:szCs w:val="24"/>
        </w:rPr>
        <w:t>Metamodernism_ Historicity, Affect, and Depth After Postmodernism</w:t>
      </w:r>
      <w:r w:rsidRPr="00143588">
        <w:rPr>
          <w:rFonts w:ascii="Times New Roman" w:hAnsi="Times New Roman" w:cs="Times New Roman"/>
          <w:sz w:val="24"/>
          <w:szCs w:val="24"/>
        </w:rPr>
        <w:t>. Rowman &amp; Littlefield International 2</w:t>
      </w:r>
      <w:r w:rsidRPr="00143588">
        <w:rPr>
          <w:rFonts w:ascii="Times New Roman" w:hAnsi="Times New Roman" w:cs="Times New Roman"/>
          <w:sz w:val="24"/>
          <w:szCs w:val="24"/>
          <w:lang w:val="ro-RO"/>
        </w:rPr>
        <w:t>017.</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VAUGHAN, Robert: </w:t>
      </w:r>
      <w:r w:rsidRPr="00143588">
        <w:rPr>
          <w:rFonts w:ascii="Times New Roman" w:hAnsi="Times New Roman" w:cs="Times New Roman"/>
          <w:i/>
          <w:iCs/>
          <w:sz w:val="24"/>
          <w:szCs w:val="24"/>
        </w:rPr>
        <w:t>On Great Cities in their Connection Art</w:t>
      </w:r>
      <w:r w:rsidRPr="00143588">
        <w:rPr>
          <w:rFonts w:ascii="Times New Roman" w:hAnsi="Times New Roman" w:cs="Times New Roman"/>
          <w:sz w:val="24"/>
          <w:szCs w:val="24"/>
        </w:rPr>
        <w:t xml:space="preserve">. In: </w:t>
      </w:r>
      <w:r w:rsidRPr="00143588">
        <w:rPr>
          <w:rFonts w:ascii="Times New Roman" w:hAnsi="Times New Roman" w:cs="Times New Roman"/>
          <w:sz w:val="24"/>
          <w:szCs w:val="24"/>
          <w:lang w:val="ro-RO"/>
        </w:rPr>
        <w:t xml:space="preserve">Harrison, Chrles–Wood, Paul–Gaiger, Jason: </w:t>
      </w:r>
      <w:r w:rsidRPr="00143588">
        <w:rPr>
          <w:rFonts w:ascii="Times New Roman" w:hAnsi="Times New Roman" w:cs="Times New Roman"/>
          <w:i/>
          <w:iCs/>
          <w:sz w:val="24"/>
          <w:szCs w:val="24"/>
          <w:lang w:eastAsia="hu-HU"/>
        </w:rPr>
        <w:t>Art in Theory: 1815-1900 An Anthology of Changing Ideas</w:t>
      </w:r>
      <w:r w:rsidRPr="00143588">
        <w:rPr>
          <w:rFonts w:ascii="Times New Roman" w:hAnsi="Times New Roman" w:cs="Times New Roman"/>
          <w:sz w:val="24"/>
          <w:szCs w:val="24"/>
          <w:lang w:eastAsia="hu-HU"/>
        </w:rPr>
        <w:t>.</w:t>
      </w:r>
      <w:r w:rsidRPr="00143588">
        <w:rPr>
          <w:rFonts w:ascii="Times New Roman" w:hAnsi="Times New Roman" w:cs="Times New Roman"/>
          <w:sz w:val="24"/>
          <w:szCs w:val="24"/>
        </w:rPr>
        <w:t xml:space="preserve"> Wiley-Blackwell 1998.</w:t>
      </w:r>
    </w:p>
    <w:p w:rsidR="005462C0" w:rsidRPr="00143588" w:rsidRDefault="005462C0" w:rsidP="005462C0">
      <w:pPr>
        <w:pStyle w:val="Lbjegyzetszveg"/>
        <w:spacing w:line="360" w:lineRule="auto"/>
        <w:jc w:val="both"/>
        <w:rPr>
          <w:rFonts w:ascii="Times New Roman" w:hAnsi="Times New Roman" w:cs="Times New Roman"/>
          <w:sz w:val="24"/>
          <w:szCs w:val="24"/>
          <w:lang w:val="ro-RO" w:bidi="he-IL"/>
        </w:rPr>
      </w:pPr>
      <w:r w:rsidRPr="00143588">
        <w:rPr>
          <w:rFonts w:ascii="Times New Roman" w:hAnsi="Times New Roman" w:cs="Times New Roman"/>
          <w:sz w:val="24"/>
          <w:szCs w:val="24"/>
        </w:rPr>
        <w:t>VERESS K</w:t>
      </w:r>
      <w:r w:rsidRPr="00143588">
        <w:rPr>
          <w:rFonts w:ascii="Times New Roman" w:hAnsi="Times New Roman" w:cs="Times New Roman"/>
          <w:sz w:val="24"/>
          <w:szCs w:val="24"/>
          <w:lang w:bidi="he-IL"/>
        </w:rPr>
        <w:t xml:space="preserve">ároly (szerk.): </w:t>
      </w:r>
      <w:r w:rsidRPr="00143588">
        <w:rPr>
          <w:rFonts w:ascii="Times New Roman" w:hAnsi="Times New Roman" w:cs="Times New Roman"/>
          <w:i/>
          <w:iCs/>
          <w:sz w:val="24"/>
          <w:szCs w:val="24"/>
          <w:lang w:bidi="he-IL"/>
        </w:rPr>
        <w:t>A hozzátartozás struktúrái.</w:t>
      </w:r>
      <w:r w:rsidRPr="00143588">
        <w:rPr>
          <w:rFonts w:ascii="Times New Roman" w:hAnsi="Times New Roman" w:cs="Times New Roman"/>
          <w:sz w:val="24"/>
          <w:szCs w:val="24"/>
          <w:lang w:bidi="he-IL"/>
        </w:rPr>
        <w:t xml:space="preserve"> Egyetemi Műhely Kiadó, Bolyai Társaság, Kolozsvár 2</w:t>
      </w:r>
      <w:r w:rsidRPr="00143588">
        <w:rPr>
          <w:rFonts w:ascii="Times New Roman" w:hAnsi="Times New Roman" w:cs="Times New Roman"/>
          <w:sz w:val="24"/>
          <w:szCs w:val="24"/>
          <w:lang w:val="ro-RO" w:bidi="he-IL"/>
        </w:rPr>
        <w:t>010.</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VERGINE, Lea: </w:t>
      </w:r>
      <w:r w:rsidRPr="00143588">
        <w:rPr>
          <w:rFonts w:ascii="Times New Roman" w:hAnsi="Times New Roman" w:cs="Times New Roman"/>
          <w:i/>
          <w:sz w:val="24"/>
          <w:szCs w:val="24"/>
        </w:rPr>
        <w:t>Body Art and Performance. The Body as Language.</w:t>
      </w:r>
      <w:r w:rsidRPr="00143588">
        <w:rPr>
          <w:rFonts w:ascii="Times New Roman" w:hAnsi="Times New Roman" w:cs="Times New Roman"/>
          <w:sz w:val="24"/>
          <w:szCs w:val="24"/>
        </w:rPr>
        <w:t xml:space="preserve"> Skira, Milánó 2</w:t>
      </w:r>
      <w:r w:rsidRPr="00143588">
        <w:rPr>
          <w:rFonts w:ascii="Times New Roman" w:hAnsi="Times New Roman" w:cs="Times New Roman"/>
          <w:sz w:val="24"/>
          <w:szCs w:val="24"/>
          <w:lang w:val="ro-RO"/>
        </w:rPr>
        <w:t>000.</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lang w:val="ro-RO"/>
        </w:rPr>
        <w:t xml:space="preserve">WALDENFELS, Bernhard: Az idegenség etnográfiai ábrázolásának paradoxonjai. In: </w:t>
      </w:r>
      <w:r w:rsidRPr="00143588">
        <w:rPr>
          <w:rFonts w:ascii="Times New Roman" w:hAnsi="Times New Roman" w:cs="Times New Roman"/>
          <w:i/>
          <w:iCs/>
          <w:sz w:val="24"/>
          <w:szCs w:val="24"/>
          <w:lang w:val="ro-RO"/>
        </w:rPr>
        <w:t>Az</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i/>
          <w:iCs/>
          <w:sz w:val="24"/>
          <w:szCs w:val="24"/>
          <w:lang w:val="ro-RO"/>
        </w:rPr>
        <w:t>idegen. Variációk Simmeltől Derridáig</w:t>
      </w:r>
      <w:r w:rsidRPr="00143588">
        <w:rPr>
          <w:rFonts w:ascii="Times New Roman" w:hAnsi="Times New Roman" w:cs="Times New Roman"/>
          <w:sz w:val="24"/>
          <w:szCs w:val="24"/>
          <w:lang w:val="ro-RO"/>
        </w:rPr>
        <w:t>. Biczó Gábor szerk. Csokonai Kiadó, Debrecen 2004. 91–116.</w:t>
      </w:r>
    </w:p>
    <w:p w:rsidR="005462C0" w:rsidRPr="00143588" w:rsidRDefault="005462C0" w:rsidP="005462C0">
      <w:pPr>
        <w:spacing w:after="0" w:line="360" w:lineRule="auto"/>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rPr>
        <w:t xml:space="preserve">WALDENFELS, Bernhard: </w:t>
      </w:r>
      <w:r w:rsidRPr="00143588">
        <w:rPr>
          <w:rFonts w:ascii="Times New Roman" w:hAnsi="Times New Roman" w:cs="Times New Roman"/>
          <w:i/>
          <w:iCs/>
          <w:sz w:val="24"/>
          <w:szCs w:val="24"/>
          <w:lang w:val="ro-RO"/>
        </w:rPr>
        <w:t>Phenomenology of the Alien. Basic Concepts.</w:t>
      </w:r>
      <w:r w:rsidRPr="00143588">
        <w:rPr>
          <w:rFonts w:ascii="Times New Roman" w:hAnsi="Times New Roman" w:cs="Times New Roman"/>
          <w:sz w:val="24"/>
          <w:szCs w:val="24"/>
          <w:lang w:val="ro-RO"/>
        </w:rPr>
        <w:t xml:space="preserve"> Ford. Alexander Kozin </w:t>
      </w:r>
      <w:r w:rsidRPr="00143588">
        <w:rPr>
          <w:rFonts w:ascii="Times New Roman" w:hAnsi="Times New Roman" w:cs="Times New Roman"/>
          <w:sz w:val="24"/>
          <w:szCs w:val="24"/>
          <w:lang w:bidi="he-IL"/>
        </w:rPr>
        <w:t>és Tanja Stähler. Northwestern University Press, Evanston, Illinois 2</w:t>
      </w:r>
      <w:r w:rsidRPr="00143588">
        <w:rPr>
          <w:rFonts w:ascii="Times New Roman" w:hAnsi="Times New Roman" w:cs="Times New Roman"/>
          <w:sz w:val="24"/>
          <w:szCs w:val="24"/>
          <w:lang w:val="ro-RO" w:bidi="he-IL"/>
        </w:rPr>
        <w:t>011.</w:t>
      </w:r>
    </w:p>
    <w:p w:rsidR="005462C0" w:rsidRPr="00143588" w:rsidRDefault="005462C0" w:rsidP="005462C0">
      <w:pPr>
        <w:spacing w:after="0" w:line="360" w:lineRule="auto"/>
        <w:jc w:val="both"/>
        <w:rPr>
          <w:rFonts w:ascii="Times New Roman" w:hAnsi="Times New Roman" w:cs="Times New Roman"/>
          <w:sz w:val="24"/>
          <w:szCs w:val="24"/>
          <w:lang w:val="ro-RO" w:bidi="he-IL"/>
        </w:rPr>
      </w:pPr>
      <w:r w:rsidRPr="00143588">
        <w:rPr>
          <w:rFonts w:ascii="Times New Roman" w:hAnsi="Times New Roman" w:cs="Times New Roman"/>
          <w:sz w:val="24"/>
          <w:szCs w:val="24"/>
          <w:lang w:val="ro-RO"/>
        </w:rPr>
        <w:t xml:space="preserve">WALDENFELS, Bernhard: </w:t>
      </w:r>
      <w:r w:rsidRPr="00143588">
        <w:rPr>
          <w:rFonts w:ascii="Times New Roman" w:hAnsi="Times New Roman" w:cs="Times New Roman"/>
          <w:i/>
          <w:iCs/>
          <w:sz w:val="24"/>
          <w:szCs w:val="24"/>
        </w:rPr>
        <w:t>Felelet arra, ami idegen. Egy reszponzív fenomenológia vázlata</w:t>
      </w:r>
      <w:r w:rsidRPr="00143588">
        <w:rPr>
          <w:rFonts w:ascii="Times New Roman" w:hAnsi="Times New Roman" w:cs="Times New Roman"/>
          <w:sz w:val="24"/>
          <w:szCs w:val="24"/>
        </w:rPr>
        <w:t xml:space="preserve">. Ford. Tengelyi László. </w:t>
      </w:r>
      <w:r w:rsidRPr="00143588">
        <w:rPr>
          <w:rFonts w:ascii="Times New Roman" w:hAnsi="Times New Roman" w:cs="Times New Roman"/>
          <w:i/>
          <w:sz w:val="24"/>
          <w:szCs w:val="24"/>
        </w:rPr>
        <w:t>Gond</w:t>
      </w:r>
      <w:r w:rsidRPr="00143588">
        <w:rPr>
          <w:rFonts w:ascii="Times New Roman" w:hAnsi="Times New Roman" w:cs="Times New Roman"/>
          <w:sz w:val="24"/>
          <w:szCs w:val="24"/>
        </w:rPr>
        <w:t xml:space="preserve"> 20. </w:t>
      </w:r>
      <w:r w:rsidRPr="00143588">
        <w:rPr>
          <w:rFonts w:ascii="Times New Roman" w:hAnsi="Times New Roman" w:cs="Times New Roman"/>
          <w:sz w:val="24"/>
          <w:szCs w:val="24"/>
          <w:lang w:bidi="he-IL"/>
        </w:rPr>
        <w:t>[</w:t>
      </w:r>
      <w:r w:rsidRPr="00143588">
        <w:rPr>
          <w:rFonts w:ascii="Times New Roman" w:hAnsi="Times New Roman" w:cs="Times New Roman"/>
          <w:sz w:val="24"/>
          <w:szCs w:val="24"/>
        </w:rPr>
        <w:t>http://www.c3.hu/~gond/tartalom/20/frawald.html – Utolsó megnyitás: 2</w:t>
      </w:r>
      <w:r w:rsidRPr="00143588">
        <w:rPr>
          <w:rFonts w:ascii="Times New Roman" w:hAnsi="Times New Roman" w:cs="Times New Roman"/>
          <w:sz w:val="24"/>
          <w:szCs w:val="24"/>
          <w:lang w:val="ro-RO"/>
        </w:rPr>
        <w:t>019.1</w:t>
      </w:r>
      <w:r w:rsidRPr="00143588">
        <w:rPr>
          <w:rFonts w:ascii="Times New Roman" w:hAnsi="Times New Roman" w:cs="Times New Roman"/>
          <w:sz w:val="24"/>
          <w:szCs w:val="24"/>
        </w:rPr>
        <w:t xml:space="preserve">1.4.] </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WALDMAN, Diane: </w:t>
      </w:r>
      <w:r w:rsidRPr="00143588">
        <w:rPr>
          <w:rFonts w:ascii="Times New Roman" w:hAnsi="Times New Roman" w:cs="Times New Roman"/>
          <w:i/>
          <w:sz w:val="24"/>
          <w:szCs w:val="24"/>
        </w:rPr>
        <w:t>Collage, assemblage, and the found object</w:t>
      </w:r>
      <w:r w:rsidRPr="00143588">
        <w:rPr>
          <w:rFonts w:ascii="Times New Roman" w:hAnsi="Times New Roman" w:cs="Times New Roman"/>
          <w:sz w:val="24"/>
          <w:szCs w:val="24"/>
        </w:rPr>
        <w:t>. H. N. Abrams, New York 1992.</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WALDMAN, Diane: Holes without History. </w:t>
      </w:r>
      <w:r w:rsidRPr="00143588">
        <w:rPr>
          <w:rFonts w:ascii="Times New Roman" w:hAnsi="Times New Roman" w:cs="Times New Roman"/>
          <w:i/>
          <w:iCs/>
          <w:sz w:val="24"/>
          <w:szCs w:val="24"/>
        </w:rPr>
        <w:t>ARTnews</w:t>
      </w:r>
      <w:r w:rsidRPr="00143588">
        <w:rPr>
          <w:rFonts w:ascii="Times New Roman" w:hAnsi="Times New Roman" w:cs="Times New Roman"/>
          <w:sz w:val="24"/>
          <w:szCs w:val="24"/>
        </w:rPr>
        <w:t xml:space="preserve"> 70. szám. New York 1971.</w:t>
      </w:r>
    </w:p>
    <w:p w:rsidR="005462C0" w:rsidRPr="00143588" w:rsidRDefault="005462C0" w:rsidP="005462C0">
      <w:pPr>
        <w:pStyle w:val="Lbjegyzetszveg"/>
        <w:spacing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WALLACH, Allan–DUNCAN, Carol: </w:t>
      </w:r>
      <w:r w:rsidRPr="00143588">
        <w:rPr>
          <w:rFonts w:ascii="Times New Roman" w:hAnsi="Times New Roman" w:cs="Times New Roman"/>
          <w:i/>
          <w:iCs/>
          <w:sz w:val="24"/>
          <w:szCs w:val="24"/>
        </w:rPr>
        <w:t>Rítus és ideológia a múzeumban</w:t>
      </w:r>
      <w:r w:rsidRPr="00143588">
        <w:rPr>
          <w:rFonts w:ascii="Times New Roman" w:hAnsi="Times New Roman" w:cs="Times New Roman"/>
          <w:sz w:val="24"/>
          <w:szCs w:val="24"/>
        </w:rPr>
        <w:t xml:space="preserve">. In: </w:t>
      </w:r>
      <w:bookmarkStart w:id="7" w:name="_Hlk32517740"/>
      <w:r w:rsidRPr="00143588">
        <w:rPr>
          <w:rFonts w:ascii="Times New Roman" w:hAnsi="Times New Roman" w:cs="Times New Roman"/>
          <w:sz w:val="24"/>
          <w:szCs w:val="24"/>
        </w:rPr>
        <w:t xml:space="preserve">Binni Lanfranco–Giovanni Pinna: </w:t>
      </w:r>
      <w:r w:rsidRPr="00143588">
        <w:rPr>
          <w:rFonts w:ascii="Times New Roman" w:hAnsi="Times New Roman" w:cs="Times New Roman"/>
          <w:i/>
          <w:sz w:val="24"/>
          <w:szCs w:val="24"/>
          <w:lang w:eastAsia="hu-HU"/>
        </w:rPr>
        <w:t>A múzeum. Egy kulturális gépezet története és működése a XVI. századtól napjainkig.</w:t>
      </w:r>
      <w:r w:rsidRPr="00143588">
        <w:rPr>
          <w:rFonts w:ascii="Times New Roman" w:hAnsi="Times New Roman" w:cs="Times New Roman"/>
          <w:sz w:val="24"/>
          <w:szCs w:val="24"/>
          <w:lang w:eastAsia="hu-HU"/>
        </w:rPr>
        <w:t xml:space="preserve"> Ford. Pintér Judit. Gondolat, Budapest 1986.</w:t>
      </w:r>
      <w:bookmarkEnd w:id="7"/>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WARR, Tracey: </w:t>
      </w:r>
      <w:r w:rsidRPr="00143588">
        <w:rPr>
          <w:rFonts w:ascii="Times New Roman" w:hAnsi="Times New Roman" w:cs="Times New Roman"/>
          <w:i/>
          <w:iCs/>
          <w:sz w:val="24"/>
          <w:szCs w:val="24"/>
        </w:rPr>
        <w:t>The Artist’s Body</w:t>
      </w:r>
      <w:r w:rsidRPr="00143588">
        <w:rPr>
          <w:rFonts w:ascii="Times New Roman" w:hAnsi="Times New Roman" w:cs="Times New Roman"/>
          <w:sz w:val="24"/>
          <w:szCs w:val="24"/>
        </w:rPr>
        <w:t>. Phaidon, London 2000.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WEBER, Max: </w:t>
      </w:r>
      <w:r w:rsidRPr="00143588">
        <w:rPr>
          <w:rFonts w:ascii="Times New Roman" w:hAnsi="Times New Roman" w:cs="Times New Roman"/>
          <w:i/>
          <w:sz w:val="24"/>
          <w:szCs w:val="24"/>
        </w:rPr>
        <w:t>A protestáns etika és a kapitalizmus szelleme</w:t>
      </w:r>
      <w:r w:rsidRPr="00143588">
        <w:rPr>
          <w:rFonts w:ascii="Times New Roman" w:hAnsi="Times New Roman" w:cs="Times New Roman"/>
          <w:sz w:val="24"/>
          <w:szCs w:val="24"/>
        </w:rPr>
        <w:t>. Ford. Vida Sándor. Franklin Társulat, Budapest 1923.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WEÖRES Sándor: </w:t>
      </w:r>
      <w:r w:rsidRPr="00143588">
        <w:rPr>
          <w:rFonts w:ascii="Times New Roman" w:hAnsi="Times New Roman" w:cs="Times New Roman"/>
          <w:i/>
          <w:sz w:val="24"/>
          <w:szCs w:val="24"/>
        </w:rPr>
        <w:t>A teljesség felé</w:t>
      </w:r>
      <w:r w:rsidRPr="00143588">
        <w:rPr>
          <w:rFonts w:ascii="Times New Roman" w:hAnsi="Times New Roman" w:cs="Times New Roman"/>
          <w:sz w:val="24"/>
          <w:szCs w:val="24"/>
        </w:rPr>
        <w:t>. Tericum Kiadó Kft, Budapest 2000.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WESSELY Anna (szerk.): </w:t>
      </w:r>
      <w:r w:rsidRPr="00143588">
        <w:rPr>
          <w:rFonts w:ascii="Times New Roman" w:hAnsi="Times New Roman" w:cs="Times New Roman"/>
          <w:i/>
          <w:sz w:val="24"/>
          <w:szCs w:val="24"/>
        </w:rPr>
        <w:t>A kultúra szociológiája</w:t>
      </w:r>
      <w:r w:rsidRPr="00143588">
        <w:rPr>
          <w:rFonts w:ascii="Times New Roman" w:hAnsi="Times New Roman" w:cs="Times New Roman"/>
          <w:sz w:val="24"/>
          <w:szCs w:val="24"/>
        </w:rPr>
        <w:t>. Osiris</w:t>
      </w:r>
      <w:r w:rsidRPr="00143588">
        <w:rPr>
          <w:rFonts w:ascii="Times New Roman" w:hAnsi="Times New Roman" w:cs="Times New Roman"/>
          <w:sz w:val="24"/>
          <w:szCs w:val="24"/>
          <w:lang w:val="ro-RO"/>
        </w:rPr>
        <w:t>/</w:t>
      </w:r>
      <w:r w:rsidRPr="00143588">
        <w:rPr>
          <w:rFonts w:ascii="Times New Roman" w:hAnsi="Times New Roman" w:cs="Times New Roman"/>
          <w:sz w:val="24"/>
          <w:szCs w:val="24"/>
        </w:rPr>
        <w:t>Láthatatlan Kollégium, Budapest 2</w:t>
      </w:r>
      <w:r w:rsidRPr="00143588">
        <w:rPr>
          <w:rFonts w:ascii="Times New Roman" w:hAnsi="Times New Roman" w:cs="Times New Roman"/>
          <w:sz w:val="24"/>
          <w:szCs w:val="24"/>
          <w:lang w:val="ro-RO"/>
        </w:rPr>
        <w:t>003.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WHISTLER, James Abbot McNeil: </w:t>
      </w:r>
      <w:r w:rsidRPr="00143588">
        <w:rPr>
          <w:rFonts w:ascii="Times New Roman" w:hAnsi="Times New Roman" w:cs="Times New Roman"/>
          <w:i/>
          <w:sz w:val="24"/>
          <w:szCs w:val="24"/>
        </w:rPr>
        <w:t>Mr Whistler’s “Ten O’Clock”.</w:t>
      </w:r>
      <w:r w:rsidRPr="00143588">
        <w:rPr>
          <w:rFonts w:ascii="Times New Roman" w:hAnsi="Times New Roman" w:cs="Times New Roman"/>
          <w:sz w:val="24"/>
          <w:szCs w:val="24"/>
        </w:rPr>
        <w:t xml:space="preserve"> Chatto and Windus, London 1888.</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WILHELM Gábor: </w:t>
      </w:r>
      <w:r w:rsidRPr="00143588">
        <w:rPr>
          <w:rFonts w:ascii="Times New Roman" w:hAnsi="Times New Roman" w:cs="Times New Roman"/>
          <w:i/>
          <w:iCs/>
          <w:sz w:val="24"/>
          <w:szCs w:val="24"/>
        </w:rPr>
        <w:t>Migránsok és tárgyi kultúra. Elméleti és módszertani megjegyzések</w:t>
      </w:r>
      <w:r w:rsidRPr="00143588">
        <w:rPr>
          <w:rFonts w:ascii="Times New Roman" w:hAnsi="Times New Roman" w:cs="Times New Roman"/>
          <w:sz w:val="24"/>
          <w:szCs w:val="24"/>
        </w:rPr>
        <w:t xml:space="preserve">. In: Árendás Zsuzsa–Szeljak György: </w:t>
      </w:r>
      <w:r w:rsidRPr="00143588">
        <w:rPr>
          <w:rFonts w:ascii="Times New Roman" w:hAnsi="Times New Roman" w:cs="Times New Roman"/>
          <w:i/>
          <w:iCs/>
          <w:sz w:val="24"/>
          <w:szCs w:val="24"/>
        </w:rPr>
        <w:t>Vándorló tárgyak</w:t>
      </w:r>
      <w:r w:rsidRPr="00143588">
        <w:rPr>
          <w:rFonts w:ascii="Times New Roman" w:hAnsi="Times New Roman" w:cs="Times New Roman"/>
          <w:sz w:val="24"/>
          <w:szCs w:val="24"/>
        </w:rPr>
        <w:t>.</w:t>
      </w:r>
      <w:r w:rsidRPr="00143588">
        <w:rPr>
          <w:rFonts w:ascii="Times New Roman" w:hAnsi="Times New Roman" w:cs="Times New Roman"/>
          <w:i/>
          <w:iCs/>
          <w:sz w:val="24"/>
          <w:szCs w:val="24"/>
        </w:rPr>
        <w:t xml:space="preserve"> Bevándorlók tárgykultúrája Magyarországon. </w:t>
      </w:r>
      <w:r w:rsidRPr="00143588">
        <w:rPr>
          <w:rFonts w:ascii="Times New Roman" w:hAnsi="Times New Roman" w:cs="Times New Roman"/>
          <w:sz w:val="24"/>
          <w:szCs w:val="24"/>
          <w:lang w:val="ro-RO"/>
        </w:rPr>
        <w:t>Néprajzi</w:t>
      </w:r>
      <w:r w:rsidRPr="00143588">
        <w:rPr>
          <w:rFonts w:ascii="Times New Roman" w:hAnsi="Times New Roman" w:cs="Times New Roman"/>
          <w:sz w:val="24"/>
          <w:szCs w:val="24"/>
        </w:rPr>
        <w:t xml:space="preserve"> Múzeum, Budapest 2</w:t>
      </w:r>
      <w:r w:rsidRPr="00143588">
        <w:rPr>
          <w:rFonts w:ascii="Times New Roman" w:hAnsi="Times New Roman" w:cs="Times New Roman"/>
          <w:sz w:val="24"/>
          <w:szCs w:val="24"/>
          <w:lang w:val="ro-RO"/>
        </w:rPr>
        <w:t>014.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WILLIAMS, Raymond: </w:t>
      </w:r>
      <w:r w:rsidRPr="00143588">
        <w:rPr>
          <w:rFonts w:ascii="Times New Roman" w:hAnsi="Times New Roman" w:cs="Times New Roman"/>
          <w:i/>
          <w:sz w:val="24"/>
          <w:szCs w:val="24"/>
        </w:rPr>
        <w:t>The Politics of Modernism – Against the New Conformists</w:t>
      </w:r>
      <w:r w:rsidRPr="00143588">
        <w:rPr>
          <w:rFonts w:ascii="Times New Roman" w:hAnsi="Times New Roman" w:cs="Times New Roman"/>
          <w:sz w:val="24"/>
          <w:szCs w:val="24"/>
        </w:rPr>
        <w:t>, Verso, London 1989.</w:t>
      </w:r>
    </w:p>
    <w:p w:rsidR="005462C0" w:rsidRPr="00143588" w:rsidRDefault="005462C0" w:rsidP="005462C0">
      <w:pPr>
        <w:spacing w:after="0" w:line="360" w:lineRule="auto"/>
        <w:jc w:val="both"/>
        <w:rPr>
          <w:rFonts w:ascii="Times New Roman" w:hAnsi="Times New Roman" w:cs="Times New Roman"/>
          <w:sz w:val="24"/>
          <w:szCs w:val="24"/>
          <w:lang w:val="ro-RO"/>
        </w:rPr>
      </w:pPr>
      <w:r w:rsidRPr="00143588">
        <w:rPr>
          <w:rFonts w:ascii="Times New Roman" w:hAnsi="Times New Roman" w:cs="Times New Roman"/>
          <w:sz w:val="24"/>
          <w:szCs w:val="24"/>
        </w:rPr>
        <w:t xml:space="preserve">WILLIAMS, Raymond: </w:t>
      </w:r>
      <w:r w:rsidRPr="00143588">
        <w:rPr>
          <w:rFonts w:ascii="Times New Roman" w:hAnsi="Times New Roman" w:cs="Times New Roman"/>
          <w:i/>
          <w:sz w:val="24"/>
          <w:szCs w:val="24"/>
        </w:rPr>
        <w:t>A kultúra elemzése</w:t>
      </w:r>
      <w:r w:rsidRPr="00143588">
        <w:rPr>
          <w:rFonts w:ascii="Times New Roman" w:hAnsi="Times New Roman" w:cs="Times New Roman"/>
          <w:sz w:val="24"/>
          <w:szCs w:val="24"/>
        </w:rPr>
        <w:t xml:space="preserve">. In: Wessely Anna (szerk.): </w:t>
      </w:r>
      <w:r w:rsidRPr="00143588">
        <w:rPr>
          <w:rFonts w:ascii="Times New Roman" w:hAnsi="Times New Roman" w:cs="Times New Roman"/>
          <w:i/>
          <w:iCs/>
          <w:sz w:val="24"/>
          <w:szCs w:val="24"/>
        </w:rPr>
        <w:t>A kult</w:t>
      </w:r>
      <w:r w:rsidRPr="00143588">
        <w:rPr>
          <w:rFonts w:ascii="Times New Roman" w:hAnsi="Times New Roman" w:cs="Times New Roman"/>
          <w:i/>
          <w:iCs/>
          <w:sz w:val="24"/>
          <w:szCs w:val="24"/>
          <w:lang w:bidi="he-IL"/>
        </w:rPr>
        <w:t xml:space="preserve">úra szociológiája. </w:t>
      </w:r>
      <w:r w:rsidRPr="00143588">
        <w:rPr>
          <w:rFonts w:ascii="Times New Roman" w:hAnsi="Times New Roman" w:cs="Times New Roman"/>
          <w:sz w:val="24"/>
          <w:szCs w:val="24"/>
        </w:rPr>
        <w:t>Osiris</w:t>
      </w:r>
      <w:r w:rsidRPr="00143588">
        <w:rPr>
          <w:rFonts w:ascii="Times New Roman" w:hAnsi="Times New Roman" w:cs="Times New Roman"/>
          <w:sz w:val="24"/>
          <w:szCs w:val="24"/>
          <w:lang w:val="ro-RO"/>
        </w:rPr>
        <w:t>/</w:t>
      </w:r>
      <w:r w:rsidRPr="00143588">
        <w:rPr>
          <w:rFonts w:ascii="Times New Roman" w:hAnsi="Times New Roman" w:cs="Times New Roman"/>
          <w:sz w:val="24"/>
          <w:szCs w:val="24"/>
        </w:rPr>
        <w:t>Láthatatlan Kollégium, Budapest 2</w:t>
      </w:r>
      <w:r w:rsidRPr="00143588">
        <w:rPr>
          <w:rFonts w:ascii="Times New Roman" w:hAnsi="Times New Roman" w:cs="Times New Roman"/>
          <w:sz w:val="24"/>
          <w:szCs w:val="24"/>
          <w:lang w:val="ro-RO"/>
        </w:rPr>
        <w:t>003.</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WILSON, Mick: A diszkurzív fordulat. In: Kékesi et al. </w:t>
      </w:r>
      <w:proofErr w:type="gramStart"/>
      <w:r w:rsidRPr="00143588">
        <w:rPr>
          <w:rFonts w:ascii="Times New Roman" w:hAnsi="Times New Roman" w:cs="Times New Roman"/>
          <w:sz w:val="24"/>
          <w:szCs w:val="24"/>
        </w:rPr>
        <w:t>szerk.</w:t>
      </w:r>
      <w:proofErr w:type="gramEnd"/>
      <w:r w:rsidRPr="00143588">
        <w:rPr>
          <w:rFonts w:ascii="Times New Roman" w:hAnsi="Times New Roman" w:cs="Times New Roman"/>
          <w:sz w:val="24"/>
          <w:szCs w:val="24"/>
        </w:rPr>
        <w:t xml:space="preserve">: </w:t>
      </w:r>
      <w:r w:rsidRPr="00143588">
        <w:rPr>
          <w:rFonts w:ascii="Times New Roman" w:hAnsi="Times New Roman" w:cs="Times New Roman"/>
          <w:i/>
          <w:iCs/>
          <w:sz w:val="24"/>
          <w:szCs w:val="24"/>
        </w:rPr>
        <w:t>A gyakorlattól a diskurzusig, Kortárs művészetelméleti szöveggyűjtemény</w:t>
      </w:r>
      <w:r w:rsidRPr="00143588">
        <w:rPr>
          <w:rFonts w:ascii="Times New Roman" w:hAnsi="Times New Roman" w:cs="Times New Roman"/>
          <w:sz w:val="24"/>
          <w:szCs w:val="24"/>
        </w:rPr>
        <w:t>. Magyar Képzőművészeti Egyetem, Budapest 2012.</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WOLLHEIM, Richard: </w:t>
      </w:r>
      <w:r w:rsidRPr="00143588">
        <w:rPr>
          <w:rFonts w:ascii="Times New Roman" w:hAnsi="Times New Roman" w:cs="Times New Roman"/>
          <w:i/>
          <w:sz w:val="24"/>
          <w:szCs w:val="24"/>
        </w:rPr>
        <w:t xml:space="preserve">Art and its Objects, Second Edition, </w:t>
      </w:r>
      <w:r w:rsidRPr="00143588">
        <w:rPr>
          <w:rFonts w:ascii="Times New Roman" w:hAnsi="Times New Roman" w:cs="Times New Roman"/>
          <w:sz w:val="24"/>
          <w:szCs w:val="24"/>
        </w:rPr>
        <w:t>Cambridge University Press, Cambridge 198</w:t>
      </w:r>
      <w:r w:rsidRPr="00143588">
        <w:rPr>
          <w:rFonts w:ascii="Times New Roman" w:hAnsi="Times New Roman" w:cs="Times New Roman"/>
          <w:sz w:val="24"/>
          <w:szCs w:val="24"/>
          <w:lang w:val="ro-RO"/>
        </w:rPr>
        <w:t>0.</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WORRINGER, Wilhelm</w:t>
      </w:r>
      <w:r w:rsidRPr="00143588">
        <w:rPr>
          <w:rFonts w:ascii="Times New Roman" w:hAnsi="Times New Roman" w:cs="Times New Roman"/>
          <w:i/>
          <w:sz w:val="24"/>
          <w:szCs w:val="24"/>
        </w:rPr>
        <w:t>: Absztrakció és beleérzés</w:t>
      </w:r>
      <w:r w:rsidRPr="00143588">
        <w:rPr>
          <w:rFonts w:ascii="Times New Roman" w:hAnsi="Times New Roman" w:cs="Times New Roman"/>
          <w:sz w:val="24"/>
          <w:szCs w:val="24"/>
        </w:rPr>
        <w:t>. Ford. Kocziszky Éva. Gondolat, Budapest1989.</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 xml:space="preserve">WORTHINGTON-SYMSER, Owen‒WORTHINGTON-SYMSER, Jane (szerk.): </w:t>
      </w:r>
      <w:r w:rsidRPr="00143588">
        <w:rPr>
          <w:rFonts w:ascii="Times New Roman" w:hAnsi="Times New Roman" w:cs="Times New Roman"/>
          <w:i/>
          <w:iCs/>
          <w:sz w:val="24"/>
          <w:szCs w:val="24"/>
        </w:rPr>
        <w:t>The Prose Works of William Wordsworth</w:t>
      </w:r>
      <w:r w:rsidRPr="00143588">
        <w:rPr>
          <w:rFonts w:ascii="Times New Roman" w:hAnsi="Times New Roman" w:cs="Times New Roman"/>
          <w:sz w:val="24"/>
          <w:szCs w:val="24"/>
        </w:rPr>
        <w:t>. Oxford University Press 1974. 340–344., 352–353.</w:t>
      </w:r>
    </w:p>
    <w:p w:rsidR="005462C0" w:rsidRPr="00143588" w:rsidRDefault="005462C0" w:rsidP="005462C0">
      <w:pPr>
        <w:spacing w:after="0" w:line="360" w:lineRule="auto"/>
        <w:jc w:val="both"/>
        <w:rPr>
          <w:rFonts w:ascii="Times New Roman" w:hAnsi="Times New Roman" w:cs="Times New Roman"/>
          <w:sz w:val="24"/>
          <w:szCs w:val="24"/>
          <w:lang w:val="ro-RO" w:eastAsia="zh-CN" w:bidi="hi-IN"/>
        </w:rPr>
      </w:pPr>
      <w:r w:rsidRPr="00143588">
        <w:rPr>
          <w:rFonts w:ascii="Times New Roman" w:hAnsi="Times New Roman" w:cs="Times New Roman"/>
          <w:sz w:val="24"/>
          <w:szCs w:val="24"/>
          <w:lang w:eastAsia="zh-CN" w:bidi="hi-IN"/>
        </w:rPr>
        <w:t xml:space="preserve">WÖLFFLIN, Heinrich: </w:t>
      </w:r>
      <w:r w:rsidRPr="00143588">
        <w:rPr>
          <w:rFonts w:ascii="Times New Roman" w:hAnsi="Times New Roman" w:cs="Times New Roman"/>
          <w:i/>
          <w:sz w:val="24"/>
          <w:szCs w:val="24"/>
          <w:lang w:eastAsia="zh-CN" w:bidi="hi-IN"/>
        </w:rPr>
        <w:t xml:space="preserve">Prolegomena zu einer Psychologie der Architektur. </w:t>
      </w:r>
      <w:r w:rsidRPr="00143588">
        <w:rPr>
          <w:rFonts w:ascii="Times New Roman" w:hAnsi="Times New Roman" w:cs="Times New Roman"/>
          <w:sz w:val="24"/>
          <w:szCs w:val="24"/>
          <w:lang w:eastAsia="zh-CN" w:bidi="hi-IN"/>
        </w:rPr>
        <w:t>Hansebooks, Hamburg 2</w:t>
      </w:r>
      <w:r w:rsidRPr="00143588">
        <w:rPr>
          <w:rFonts w:ascii="Times New Roman" w:hAnsi="Times New Roman" w:cs="Times New Roman"/>
          <w:sz w:val="24"/>
          <w:szCs w:val="24"/>
          <w:lang w:val="ro-RO" w:eastAsia="zh-CN" w:bidi="hi-IN"/>
        </w:rPr>
        <w:t>016.</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t>YOSHIHARA, Jir</w:t>
      </w:r>
      <w:r w:rsidRPr="00143588">
        <w:rPr>
          <w:rFonts w:ascii="Times New Roman" w:eastAsia="Calibri" w:hAnsi="Times New Roman" w:cs="Times New Roman"/>
          <w:sz w:val="24"/>
          <w:szCs w:val="24"/>
        </w:rPr>
        <w:t>ộ</w:t>
      </w:r>
      <w:r w:rsidRPr="00143588">
        <w:rPr>
          <w:rFonts w:ascii="Times New Roman" w:hAnsi="Times New Roman" w:cs="Times New Roman"/>
          <w:sz w:val="24"/>
          <w:szCs w:val="24"/>
        </w:rPr>
        <w:t xml:space="preserve">: </w:t>
      </w:r>
      <w:r w:rsidRPr="00143588">
        <w:rPr>
          <w:rFonts w:ascii="Times New Roman" w:hAnsi="Times New Roman" w:cs="Times New Roman"/>
          <w:i/>
          <w:sz w:val="24"/>
          <w:szCs w:val="24"/>
        </w:rPr>
        <w:t>Gutai Manifesto</w:t>
      </w:r>
      <w:r w:rsidRPr="00143588">
        <w:rPr>
          <w:rFonts w:ascii="Times New Roman" w:hAnsi="Times New Roman" w:cs="Times New Roman"/>
          <w:sz w:val="24"/>
          <w:szCs w:val="24"/>
        </w:rPr>
        <w:t xml:space="preserve">. In: Alexandra Munroe (szerk): </w:t>
      </w:r>
      <w:r w:rsidRPr="00143588">
        <w:rPr>
          <w:rFonts w:ascii="Times New Roman" w:hAnsi="Times New Roman" w:cs="Times New Roman"/>
          <w:i/>
          <w:sz w:val="24"/>
          <w:szCs w:val="24"/>
        </w:rPr>
        <w:t>Japanese art after 1945: Scream Against the Sky</w:t>
      </w:r>
      <w:r w:rsidRPr="00143588">
        <w:rPr>
          <w:rFonts w:ascii="Times New Roman" w:hAnsi="Times New Roman" w:cs="Times New Roman"/>
          <w:sz w:val="24"/>
          <w:szCs w:val="24"/>
        </w:rPr>
        <w:t>. H. N. Abrams, New York 1994.</w:t>
      </w:r>
    </w:p>
    <w:p w:rsidR="005462C0" w:rsidRPr="00143588"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lang w:val="ro-RO"/>
        </w:rPr>
        <w:t>ZAICZ G</w:t>
      </w:r>
      <w:r w:rsidRPr="00143588">
        <w:rPr>
          <w:rFonts w:ascii="Times New Roman" w:hAnsi="Times New Roman" w:cs="Times New Roman"/>
          <w:sz w:val="24"/>
          <w:szCs w:val="24"/>
        </w:rPr>
        <w:t xml:space="preserve">ábor (szerk.): </w:t>
      </w:r>
      <w:r w:rsidRPr="00143588">
        <w:rPr>
          <w:rFonts w:ascii="Times New Roman" w:hAnsi="Times New Roman" w:cs="Times New Roman"/>
          <w:i/>
          <w:iCs/>
          <w:sz w:val="24"/>
          <w:szCs w:val="24"/>
        </w:rPr>
        <w:t>Etimológiai szótár, Magyar szavak és toldalékok eredete</w:t>
      </w:r>
      <w:r w:rsidRPr="00143588">
        <w:rPr>
          <w:rFonts w:ascii="Times New Roman" w:hAnsi="Times New Roman" w:cs="Times New Roman"/>
          <w:sz w:val="24"/>
          <w:szCs w:val="24"/>
        </w:rPr>
        <w:t>. Tinta, Budapest 2</w:t>
      </w:r>
      <w:r w:rsidRPr="00143588">
        <w:rPr>
          <w:rFonts w:ascii="Times New Roman" w:hAnsi="Times New Roman" w:cs="Times New Roman"/>
          <w:sz w:val="24"/>
          <w:szCs w:val="24"/>
          <w:lang w:val="ro-RO"/>
        </w:rPr>
        <w:t>006.</w:t>
      </w:r>
    </w:p>
    <w:p w:rsidR="005462C0" w:rsidRPr="006A5132" w:rsidRDefault="005462C0" w:rsidP="005462C0">
      <w:pPr>
        <w:spacing w:after="0" w:line="360" w:lineRule="auto"/>
        <w:jc w:val="both"/>
        <w:rPr>
          <w:rFonts w:ascii="Times New Roman" w:hAnsi="Times New Roman" w:cs="Times New Roman"/>
          <w:sz w:val="24"/>
          <w:szCs w:val="24"/>
        </w:rPr>
      </w:pPr>
      <w:r w:rsidRPr="00143588">
        <w:rPr>
          <w:rFonts w:ascii="Times New Roman" w:hAnsi="Times New Roman" w:cs="Times New Roman"/>
          <w:sz w:val="24"/>
          <w:szCs w:val="24"/>
        </w:rPr>
        <w:lastRenderedPageBreak/>
        <w:t xml:space="preserve">ZSDÁNOV, Andrej Alexandrovics: </w:t>
      </w:r>
      <w:r w:rsidRPr="00143588">
        <w:rPr>
          <w:rFonts w:ascii="Times New Roman" w:hAnsi="Times New Roman" w:cs="Times New Roman"/>
          <w:i/>
          <w:sz w:val="24"/>
          <w:szCs w:val="24"/>
        </w:rPr>
        <w:t>A művészet és filozófia kérdéseiről</w:t>
      </w:r>
      <w:r w:rsidRPr="00143588">
        <w:rPr>
          <w:rFonts w:ascii="Times New Roman" w:hAnsi="Times New Roman" w:cs="Times New Roman"/>
          <w:sz w:val="24"/>
          <w:szCs w:val="24"/>
        </w:rPr>
        <w:t>. Ford. Gyáros László. Szikra Könyvkiadó, Budapest 1949.</w:t>
      </w:r>
    </w:p>
    <w:p w:rsidR="00B806B3" w:rsidRPr="000F3311" w:rsidRDefault="00B806B3">
      <w:pPr>
        <w:rPr>
          <w:lang w:val="ro-RO"/>
        </w:rPr>
      </w:pPr>
    </w:p>
    <w:sectPr w:rsidR="00B806B3" w:rsidRPr="000F33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Microsoft Himalaya">
    <w:panose1 w:val="01010100010101010101"/>
    <w:charset w:val="00"/>
    <w:family w:val="auto"/>
    <w:pitch w:val="variable"/>
    <w:sig w:usb0="80000003" w:usb1="00010000" w:usb2="00000040" w:usb3="00000000" w:csb0="00000001" w:csb1="00000000"/>
  </w:font>
  <w:font w:name="Fd330495-Identity-H">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85E"/>
    <w:multiLevelType w:val="hybridMultilevel"/>
    <w:tmpl w:val="FFB0B3AE"/>
    <w:lvl w:ilvl="0" w:tplc="C71637E2">
      <w:start w:val="1"/>
      <w:numFmt w:val="decimal"/>
      <w:lvlText w:val="%1."/>
      <w:lvlJc w:val="left"/>
      <w:pPr>
        <w:ind w:left="928" w:hanging="36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9C5201"/>
    <w:multiLevelType w:val="hybridMultilevel"/>
    <w:tmpl w:val="2B0E3578"/>
    <w:lvl w:ilvl="0" w:tplc="D160C716">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 w15:restartNumberingAfterBreak="0">
    <w:nsid w:val="115D4BBD"/>
    <w:multiLevelType w:val="hybridMultilevel"/>
    <w:tmpl w:val="3872BFA2"/>
    <w:lvl w:ilvl="0" w:tplc="8E2C8F0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181921EE"/>
    <w:multiLevelType w:val="multilevel"/>
    <w:tmpl w:val="BA1413A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1F9972D2"/>
    <w:multiLevelType w:val="multilevel"/>
    <w:tmpl w:val="7020DAD4"/>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42E3A10"/>
    <w:multiLevelType w:val="hybridMultilevel"/>
    <w:tmpl w:val="741A6836"/>
    <w:lvl w:ilvl="0" w:tplc="423C5BAE">
      <w:start w:val="1"/>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2AFA6418"/>
    <w:multiLevelType w:val="hybridMultilevel"/>
    <w:tmpl w:val="519643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F9F1876"/>
    <w:multiLevelType w:val="multilevel"/>
    <w:tmpl w:val="223CBC8C"/>
    <w:lvl w:ilvl="0">
      <w:start w:val="4"/>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8" w15:restartNumberingAfterBreak="0">
    <w:nsid w:val="32BF0954"/>
    <w:multiLevelType w:val="multilevel"/>
    <w:tmpl w:val="26A4BF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D10161"/>
    <w:multiLevelType w:val="hybridMultilevel"/>
    <w:tmpl w:val="9B68894C"/>
    <w:lvl w:ilvl="0" w:tplc="4162BFC6">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9EC4CC8"/>
    <w:multiLevelType w:val="hybridMultilevel"/>
    <w:tmpl w:val="D6B67E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FA664E"/>
    <w:multiLevelType w:val="hybridMultilevel"/>
    <w:tmpl w:val="3C641D24"/>
    <w:lvl w:ilvl="0" w:tplc="D6CAC2C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E8A704A"/>
    <w:multiLevelType w:val="multilevel"/>
    <w:tmpl w:val="2928683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F560520"/>
    <w:multiLevelType w:val="multilevel"/>
    <w:tmpl w:val="A0BE1D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41527"/>
    <w:multiLevelType w:val="hybridMultilevel"/>
    <w:tmpl w:val="0F3854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5ED4F2C"/>
    <w:multiLevelType w:val="hybridMultilevel"/>
    <w:tmpl w:val="0B087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76D6936"/>
    <w:multiLevelType w:val="multilevel"/>
    <w:tmpl w:val="0F4648B0"/>
    <w:lvl w:ilvl="0">
      <w:start w:val="3"/>
      <w:numFmt w:val="decimal"/>
      <w:lvlText w:val="%1."/>
      <w:lvlJc w:val="left"/>
      <w:pPr>
        <w:ind w:left="360" w:hanging="360"/>
      </w:pPr>
      <w:rPr>
        <w:rFonts w:hint="default"/>
        <w:b/>
        <w:sz w:val="24"/>
      </w:rPr>
    </w:lvl>
    <w:lvl w:ilvl="1">
      <w:start w:val="7"/>
      <w:numFmt w:val="decimal"/>
      <w:lvlText w:val="%1.%2."/>
      <w:lvlJc w:val="left"/>
      <w:pPr>
        <w:ind w:left="1571" w:hanging="360"/>
      </w:pPr>
      <w:rPr>
        <w:rFonts w:hint="default"/>
        <w:b/>
        <w:sz w:val="24"/>
      </w:rPr>
    </w:lvl>
    <w:lvl w:ilvl="2">
      <w:start w:val="1"/>
      <w:numFmt w:val="decimal"/>
      <w:lvlText w:val="%1.%2.%3."/>
      <w:lvlJc w:val="left"/>
      <w:pPr>
        <w:ind w:left="3142" w:hanging="720"/>
      </w:pPr>
      <w:rPr>
        <w:rFonts w:hint="default"/>
        <w:b/>
        <w:sz w:val="24"/>
      </w:rPr>
    </w:lvl>
    <w:lvl w:ilvl="3">
      <w:start w:val="1"/>
      <w:numFmt w:val="decimal"/>
      <w:lvlText w:val="%1.%2.%3.%4."/>
      <w:lvlJc w:val="left"/>
      <w:pPr>
        <w:ind w:left="4353" w:hanging="720"/>
      </w:pPr>
      <w:rPr>
        <w:rFonts w:hint="default"/>
        <w:b/>
        <w:sz w:val="24"/>
      </w:rPr>
    </w:lvl>
    <w:lvl w:ilvl="4">
      <w:start w:val="1"/>
      <w:numFmt w:val="decimal"/>
      <w:lvlText w:val="%1.%2.%3.%4.%5."/>
      <w:lvlJc w:val="left"/>
      <w:pPr>
        <w:ind w:left="5924" w:hanging="1080"/>
      </w:pPr>
      <w:rPr>
        <w:rFonts w:hint="default"/>
        <w:b/>
        <w:sz w:val="24"/>
      </w:rPr>
    </w:lvl>
    <w:lvl w:ilvl="5">
      <w:start w:val="1"/>
      <w:numFmt w:val="decimal"/>
      <w:lvlText w:val="%1.%2.%3.%4.%5.%6."/>
      <w:lvlJc w:val="left"/>
      <w:pPr>
        <w:ind w:left="7135" w:hanging="1080"/>
      </w:pPr>
      <w:rPr>
        <w:rFonts w:hint="default"/>
        <w:b/>
        <w:sz w:val="24"/>
      </w:rPr>
    </w:lvl>
    <w:lvl w:ilvl="6">
      <w:start w:val="1"/>
      <w:numFmt w:val="decimal"/>
      <w:lvlText w:val="%1.%2.%3.%4.%5.%6.%7."/>
      <w:lvlJc w:val="left"/>
      <w:pPr>
        <w:ind w:left="8706" w:hanging="1440"/>
      </w:pPr>
      <w:rPr>
        <w:rFonts w:hint="default"/>
        <w:b/>
        <w:sz w:val="24"/>
      </w:rPr>
    </w:lvl>
    <w:lvl w:ilvl="7">
      <w:start w:val="1"/>
      <w:numFmt w:val="decimal"/>
      <w:lvlText w:val="%1.%2.%3.%4.%5.%6.%7.%8."/>
      <w:lvlJc w:val="left"/>
      <w:pPr>
        <w:ind w:left="9917" w:hanging="1440"/>
      </w:pPr>
      <w:rPr>
        <w:rFonts w:hint="default"/>
        <w:b/>
        <w:sz w:val="24"/>
      </w:rPr>
    </w:lvl>
    <w:lvl w:ilvl="8">
      <w:start w:val="1"/>
      <w:numFmt w:val="decimal"/>
      <w:lvlText w:val="%1.%2.%3.%4.%5.%6.%7.%8.%9."/>
      <w:lvlJc w:val="left"/>
      <w:pPr>
        <w:ind w:left="11488" w:hanging="1800"/>
      </w:pPr>
      <w:rPr>
        <w:rFonts w:hint="default"/>
        <w:b/>
        <w:sz w:val="24"/>
      </w:rPr>
    </w:lvl>
  </w:abstractNum>
  <w:abstractNum w:abstractNumId="17" w15:restartNumberingAfterBreak="0">
    <w:nsid w:val="48A81C70"/>
    <w:multiLevelType w:val="hybridMultilevel"/>
    <w:tmpl w:val="0F3854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E456CAE"/>
    <w:multiLevelType w:val="hybridMultilevel"/>
    <w:tmpl w:val="FAC27136"/>
    <w:lvl w:ilvl="0" w:tplc="E0280AF6">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9" w15:restartNumberingAfterBreak="0">
    <w:nsid w:val="4E7E72A8"/>
    <w:multiLevelType w:val="multilevel"/>
    <w:tmpl w:val="CBD4FEC6"/>
    <w:lvl w:ilvl="0">
      <w:start w:val="4"/>
      <w:numFmt w:val="decimal"/>
      <w:lvlText w:val="%1s"/>
      <w:lvlJc w:val="left"/>
      <w:pPr>
        <w:ind w:left="360" w:hanging="360"/>
      </w:pPr>
      <w:rPr>
        <w:rFonts w:hint="default"/>
      </w:rPr>
    </w:lvl>
    <w:lvl w:ilvl="1">
      <w:start w:val="1"/>
      <w:numFmt w:val="decimal"/>
      <w:lvlText w:val="%1s%2."/>
      <w:lvlJc w:val="left"/>
      <w:pPr>
        <w:ind w:left="1080" w:hanging="720"/>
      </w:pPr>
      <w:rPr>
        <w:rFonts w:hint="default"/>
      </w:rPr>
    </w:lvl>
    <w:lvl w:ilvl="2">
      <w:start w:val="1"/>
      <w:numFmt w:val="decimal"/>
      <w:lvlText w:val="%1s%2.%3."/>
      <w:lvlJc w:val="left"/>
      <w:pPr>
        <w:ind w:left="1440" w:hanging="720"/>
      </w:pPr>
      <w:rPr>
        <w:rFonts w:hint="default"/>
      </w:rPr>
    </w:lvl>
    <w:lvl w:ilvl="3">
      <w:start w:val="1"/>
      <w:numFmt w:val="decimal"/>
      <w:lvlText w:val="%1s%2.%3.%4."/>
      <w:lvlJc w:val="left"/>
      <w:pPr>
        <w:ind w:left="2160" w:hanging="1080"/>
      </w:pPr>
      <w:rPr>
        <w:rFonts w:hint="default"/>
      </w:rPr>
    </w:lvl>
    <w:lvl w:ilvl="4">
      <w:start w:val="1"/>
      <w:numFmt w:val="decimal"/>
      <w:lvlText w:val="%1s%2.%3.%4.%5."/>
      <w:lvlJc w:val="left"/>
      <w:pPr>
        <w:ind w:left="2520" w:hanging="1080"/>
      </w:pPr>
      <w:rPr>
        <w:rFonts w:hint="default"/>
      </w:rPr>
    </w:lvl>
    <w:lvl w:ilvl="5">
      <w:start w:val="1"/>
      <w:numFmt w:val="decimal"/>
      <w:lvlText w:val="%1s%2.%3.%4.%5.%6."/>
      <w:lvlJc w:val="left"/>
      <w:pPr>
        <w:ind w:left="3240" w:hanging="1440"/>
      </w:pPr>
      <w:rPr>
        <w:rFonts w:hint="default"/>
      </w:rPr>
    </w:lvl>
    <w:lvl w:ilvl="6">
      <w:start w:val="1"/>
      <w:numFmt w:val="decimal"/>
      <w:lvlText w:val="%1s%2.%3.%4.%5.%6.%7."/>
      <w:lvlJc w:val="left"/>
      <w:pPr>
        <w:ind w:left="3600" w:hanging="1440"/>
      </w:pPr>
      <w:rPr>
        <w:rFonts w:hint="default"/>
      </w:rPr>
    </w:lvl>
    <w:lvl w:ilvl="7">
      <w:start w:val="1"/>
      <w:numFmt w:val="decimal"/>
      <w:lvlText w:val="%1s%2.%3.%4.%5.%6.%7.%8."/>
      <w:lvlJc w:val="left"/>
      <w:pPr>
        <w:ind w:left="4320" w:hanging="1800"/>
      </w:pPr>
      <w:rPr>
        <w:rFonts w:hint="default"/>
      </w:rPr>
    </w:lvl>
    <w:lvl w:ilvl="8">
      <w:start w:val="1"/>
      <w:numFmt w:val="decimal"/>
      <w:lvlText w:val="%1s%2.%3.%4.%5.%6.%7.%8.%9."/>
      <w:lvlJc w:val="left"/>
      <w:pPr>
        <w:ind w:left="4680" w:hanging="1800"/>
      </w:pPr>
      <w:rPr>
        <w:rFonts w:hint="default"/>
      </w:rPr>
    </w:lvl>
  </w:abstractNum>
  <w:abstractNum w:abstractNumId="20" w15:restartNumberingAfterBreak="0">
    <w:nsid w:val="4ECB04BA"/>
    <w:multiLevelType w:val="hybridMultilevel"/>
    <w:tmpl w:val="EB94391A"/>
    <w:lvl w:ilvl="0" w:tplc="040E000F">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21" w15:restartNumberingAfterBreak="0">
    <w:nsid w:val="514641AE"/>
    <w:multiLevelType w:val="multilevel"/>
    <w:tmpl w:val="EEF61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0E2111"/>
    <w:multiLevelType w:val="hybridMultilevel"/>
    <w:tmpl w:val="18AAA0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A1223A6"/>
    <w:multiLevelType w:val="multilevel"/>
    <w:tmpl w:val="978073F6"/>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5AF109F7"/>
    <w:multiLevelType w:val="multilevel"/>
    <w:tmpl w:val="EA8204AC"/>
    <w:lvl w:ilvl="0">
      <w:start w:val="3"/>
      <w:numFmt w:val="decimal"/>
      <w:lvlText w:val="%1ű"/>
      <w:lvlJc w:val="left"/>
      <w:pPr>
        <w:ind w:left="420" w:hanging="420"/>
      </w:pPr>
      <w:rPr>
        <w:rFonts w:hint="default"/>
      </w:rPr>
    </w:lvl>
    <w:lvl w:ilvl="1">
      <w:start w:val="8"/>
      <w:numFmt w:val="decimal"/>
      <w:lvlText w:val="%1ű%2."/>
      <w:lvlJc w:val="left"/>
      <w:pPr>
        <w:ind w:left="1080" w:hanging="720"/>
      </w:pPr>
      <w:rPr>
        <w:rFonts w:hint="default"/>
      </w:rPr>
    </w:lvl>
    <w:lvl w:ilvl="2">
      <w:start w:val="1"/>
      <w:numFmt w:val="decimal"/>
      <w:lvlText w:val="%1ű%2.%3."/>
      <w:lvlJc w:val="left"/>
      <w:pPr>
        <w:ind w:left="1440" w:hanging="720"/>
      </w:pPr>
      <w:rPr>
        <w:rFonts w:hint="default"/>
      </w:rPr>
    </w:lvl>
    <w:lvl w:ilvl="3">
      <w:start w:val="1"/>
      <w:numFmt w:val="decimal"/>
      <w:lvlText w:val="%1ű%2.%3.%4."/>
      <w:lvlJc w:val="left"/>
      <w:pPr>
        <w:ind w:left="2160" w:hanging="1080"/>
      </w:pPr>
      <w:rPr>
        <w:rFonts w:hint="default"/>
      </w:rPr>
    </w:lvl>
    <w:lvl w:ilvl="4">
      <w:start w:val="1"/>
      <w:numFmt w:val="decimal"/>
      <w:lvlText w:val="%1ű%2.%3.%4.%5."/>
      <w:lvlJc w:val="left"/>
      <w:pPr>
        <w:ind w:left="2880" w:hanging="1440"/>
      </w:pPr>
      <w:rPr>
        <w:rFonts w:hint="default"/>
      </w:rPr>
    </w:lvl>
    <w:lvl w:ilvl="5">
      <w:start w:val="1"/>
      <w:numFmt w:val="decimal"/>
      <w:lvlText w:val="%1ű%2.%3.%4.%5.%6."/>
      <w:lvlJc w:val="left"/>
      <w:pPr>
        <w:ind w:left="3240" w:hanging="1440"/>
      </w:pPr>
      <w:rPr>
        <w:rFonts w:hint="default"/>
      </w:rPr>
    </w:lvl>
    <w:lvl w:ilvl="6">
      <w:start w:val="1"/>
      <w:numFmt w:val="decimal"/>
      <w:lvlText w:val="%1ű%2.%3.%4.%5.%6.%7."/>
      <w:lvlJc w:val="left"/>
      <w:pPr>
        <w:ind w:left="3960" w:hanging="1800"/>
      </w:pPr>
      <w:rPr>
        <w:rFonts w:hint="default"/>
      </w:rPr>
    </w:lvl>
    <w:lvl w:ilvl="7">
      <w:start w:val="1"/>
      <w:numFmt w:val="decimal"/>
      <w:lvlText w:val="%1ű%2.%3.%4.%5.%6.%7.%8."/>
      <w:lvlJc w:val="left"/>
      <w:pPr>
        <w:ind w:left="4320" w:hanging="1800"/>
      </w:pPr>
      <w:rPr>
        <w:rFonts w:hint="default"/>
      </w:rPr>
    </w:lvl>
    <w:lvl w:ilvl="8">
      <w:start w:val="1"/>
      <w:numFmt w:val="decimal"/>
      <w:lvlText w:val="%1ű%2.%3.%4.%5.%6.%7.%8.%9."/>
      <w:lvlJc w:val="left"/>
      <w:pPr>
        <w:ind w:left="5040" w:hanging="2160"/>
      </w:pPr>
      <w:rPr>
        <w:rFonts w:hint="default"/>
      </w:rPr>
    </w:lvl>
  </w:abstractNum>
  <w:abstractNum w:abstractNumId="25" w15:restartNumberingAfterBreak="0">
    <w:nsid w:val="628F4821"/>
    <w:multiLevelType w:val="multilevel"/>
    <w:tmpl w:val="BE0089EC"/>
    <w:lvl w:ilvl="0">
      <w:start w:val="1"/>
      <w:numFmt w:val="decimal"/>
      <w:lvlText w:val="%1A"/>
      <w:lvlJc w:val="left"/>
      <w:pPr>
        <w:ind w:left="360" w:hanging="360"/>
      </w:pPr>
      <w:rPr>
        <w:rFonts w:hint="default"/>
      </w:rPr>
    </w:lvl>
    <w:lvl w:ilvl="1">
      <w:start w:val="1"/>
      <w:numFmt w:val="decimal"/>
      <w:lvlText w:val="%1A%2."/>
      <w:lvlJc w:val="left"/>
      <w:pPr>
        <w:ind w:left="1080" w:hanging="720"/>
      </w:pPr>
      <w:rPr>
        <w:rFonts w:hint="default"/>
      </w:rPr>
    </w:lvl>
    <w:lvl w:ilvl="2">
      <w:start w:val="1"/>
      <w:numFmt w:val="decimal"/>
      <w:lvlText w:val="%1A%2.%3."/>
      <w:lvlJc w:val="left"/>
      <w:pPr>
        <w:ind w:left="1440" w:hanging="720"/>
      </w:pPr>
      <w:rPr>
        <w:rFonts w:hint="default"/>
      </w:rPr>
    </w:lvl>
    <w:lvl w:ilvl="3">
      <w:start w:val="1"/>
      <w:numFmt w:val="decimal"/>
      <w:lvlText w:val="%1A%2.%3.%4."/>
      <w:lvlJc w:val="left"/>
      <w:pPr>
        <w:ind w:left="2160" w:hanging="1080"/>
      </w:pPr>
      <w:rPr>
        <w:rFonts w:hint="default"/>
      </w:rPr>
    </w:lvl>
    <w:lvl w:ilvl="4">
      <w:start w:val="1"/>
      <w:numFmt w:val="decimal"/>
      <w:lvlText w:val="%1A%2.%3.%4.%5."/>
      <w:lvlJc w:val="left"/>
      <w:pPr>
        <w:ind w:left="2520" w:hanging="1080"/>
      </w:pPr>
      <w:rPr>
        <w:rFonts w:hint="default"/>
      </w:rPr>
    </w:lvl>
    <w:lvl w:ilvl="5">
      <w:start w:val="1"/>
      <w:numFmt w:val="decimal"/>
      <w:lvlText w:val="%1A%2.%3.%4.%5.%6."/>
      <w:lvlJc w:val="left"/>
      <w:pPr>
        <w:ind w:left="3240" w:hanging="1440"/>
      </w:pPr>
      <w:rPr>
        <w:rFonts w:hint="default"/>
      </w:rPr>
    </w:lvl>
    <w:lvl w:ilvl="6">
      <w:start w:val="1"/>
      <w:numFmt w:val="decimal"/>
      <w:lvlText w:val="%1A%2.%3.%4.%5.%6.%7."/>
      <w:lvlJc w:val="left"/>
      <w:pPr>
        <w:ind w:left="3600" w:hanging="1440"/>
      </w:pPr>
      <w:rPr>
        <w:rFonts w:hint="default"/>
      </w:rPr>
    </w:lvl>
    <w:lvl w:ilvl="7">
      <w:start w:val="1"/>
      <w:numFmt w:val="decimal"/>
      <w:lvlText w:val="%1A%2.%3.%4.%5.%6.%7.%8."/>
      <w:lvlJc w:val="left"/>
      <w:pPr>
        <w:ind w:left="4320" w:hanging="1800"/>
      </w:pPr>
      <w:rPr>
        <w:rFonts w:hint="default"/>
      </w:rPr>
    </w:lvl>
    <w:lvl w:ilvl="8">
      <w:start w:val="1"/>
      <w:numFmt w:val="decimal"/>
      <w:lvlText w:val="%1A%2.%3.%4.%5.%6.%7.%8.%9."/>
      <w:lvlJc w:val="left"/>
      <w:pPr>
        <w:ind w:left="4680" w:hanging="1800"/>
      </w:pPr>
      <w:rPr>
        <w:rFonts w:hint="default"/>
      </w:rPr>
    </w:lvl>
  </w:abstractNum>
  <w:abstractNum w:abstractNumId="26" w15:restartNumberingAfterBreak="0">
    <w:nsid w:val="67031D73"/>
    <w:multiLevelType w:val="hybridMultilevel"/>
    <w:tmpl w:val="9AC881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736629C"/>
    <w:multiLevelType w:val="multilevel"/>
    <w:tmpl w:val="7096AA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9483A3A"/>
    <w:multiLevelType w:val="hybridMultilevel"/>
    <w:tmpl w:val="9990CE0C"/>
    <w:lvl w:ilvl="0" w:tplc="B5586650">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6C2F0552"/>
    <w:multiLevelType w:val="hybridMultilevel"/>
    <w:tmpl w:val="294ED98C"/>
    <w:lvl w:ilvl="0" w:tplc="7146FBDE">
      <w:start w:val="2"/>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30" w15:restartNumberingAfterBreak="0">
    <w:nsid w:val="746806B6"/>
    <w:multiLevelType w:val="hybridMultilevel"/>
    <w:tmpl w:val="A6EC26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5311746"/>
    <w:multiLevelType w:val="multilevel"/>
    <w:tmpl w:val="28C677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4"/>
  </w:num>
  <w:num w:numId="3">
    <w:abstractNumId w:val="1"/>
  </w:num>
  <w:num w:numId="4">
    <w:abstractNumId w:val="16"/>
  </w:num>
  <w:num w:numId="5">
    <w:abstractNumId w:val="4"/>
  </w:num>
  <w:num w:numId="6">
    <w:abstractNumId w:val="18"/>
  </w:num>
  <w:num w:numId="7">
    <w:abstractNumId w:val="5"/>
  </w:num>
  <w:num w:numId="8">
    <w:abstractNumId w:val="11"/>
  </w:num>
  <w:num w:numId="9">
    <w:abstractNumId w:val="10"/>
  </w:num>
  <w:num w:numId="10">
    <w:abstractNumId w:val="28"/>
  </w:num>
  <w:num w:numId="11">
    <w:abstractNumId w:val="29"/>
  </w:num>
  <w:num w:numId="12">
    <w:abstractNumId w:val="3"/>
  </w:num>
  <w:num w:numId="13">
    <w:abstractNumId w:val="7"/>
  </w:num>
  <w:num w:numId="14">
    <w:abstractNumId w:val="26"/>
  </w:num>
  <w:num w:numId="15">
    <w:abstractNumId w:val="2"/>
  </w:num>
  <w:num w:numId="16">
    <w:abstractNumId w:val="15"/>
  </w:num>
  <w:num w:numId="17">
    <w:abstractNumId w:val="27"/>
  </w:num>
  <w:num w:numId="18">
    <w:abstractNumId w:val="8"/>
  </w:num>
  <w:num w:numId="19">
    <w:abstractNumId w:val="31"/>
  </w:num>
  <w:num w:numId="20">
    <w:abstractNumId w:val="0"/>
  </w:num>
  <w:num w:numId="21">
    <w:abstractNumId w:val="6"/>
  </w:num>
  <w:num w:numId="22">
    <w:abstractNumId w:val="9"/>
  </w:num>
  <w:num w:numId="23">
    <w:abstractNumId w:val="20"/>
  </w:num>
  <w:num w:numId="24">
    <w:abstractNumId w:val="30"/>
  </w:num>
  <w:num w:numId="25">
    <w:abstractNumId w:val="22"/>
  </w:num>
  <w:num w:numId="26">
    <w:abstractNumId w:val="19"/>
  </w:num>
  <w:num w:numId="27">
    <w:abstractNumId w:val="24"/>
  </w:num>
  <w:num w:numId="28">
    <w:abstractNumId w:val="13"/>
  </w:num>
  <w:num w:numId="29">
    <w:abstractNumId w:val="21"/>
  </w:num>
  <w:num w:numId="30">
    <w:abstractNumId w:val="25"/>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DA"/>
    <w:rsid w:val="00022267"/>
    <w:rsid w:val="000F3311"/>
    <w:rsid w:val="00115A1E"/>
    <w:rsid w:val="00143588"/>
    <w:rsid w:val="00322940"/>
    <w:rsid w:val="003A64B2"/>
    <w:rsid w:val="003F63DA"/>
    <w:rsid w:val="004E1646"/>
    <w:rsid w:val="005376EA"/>
    <w:rsid w:val="005462C0"/>
    <w:rsid w:val="00741450"/>
    <w:rsid w:val="0075076B"/>
    <w:rsid w:val="0080519D"/>
    <w:rsid w:val="00854C7E"/>
    <w:rsid w:val="00855918"/>
    <w:rsid w:val="008A0791"/>
    <w:rsid w:val="00A02EA9"/>
    <w:rsid w:val="00B806B3"/>
    <w:rsid w:val="00BA43C1"/>
    <w:rsid w:val="00C34A1D"/>
    <w:rsid w:val="00CF05EB"/>
    <w:rsid w:val="00CF0895"/>
    <w:rsid w:val="00D00A53"/>
    <w:rsid w:val="00E9361F"/>
    <w:rsid w:val="00EC5261"/>
    <w:rsid w:val="00F32108"/>
    <w:rsid w:val="00F46385"/>
  </w:rsids>
  <m:mathPr>
    <m:mathFont m:val="Cambria Math"/>
    <m:brkBin m:val="before"/>
    <m:brkBinSub m:val="--"/>
    <m:smallFrac m:val="0"/>
    <m:dispDef/>
    <m:lMargin m:val="0"/>
    <m:rMargin m:val="0"/>
    <m:defJc m:val="centerGroup"/>
    <m:wrapIndent m:val="1440"/>
    <m:intLim m:val="subSup"/>
    <m:naryLim m:val="undOvr"/>
  </m:mathPr>
  <w:themeFontLang w:val="hu-HU"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736B1-FEAA-4FB3-8C1B-821FD6AD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4"/>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F63DA"/>
    <w:pPr>
      <w:spacing w:after="120" w:line="264" w:lineRule="auto"/>
      <w:jc w:val="left"/>
    </w:pPr>
    <w:rPr>
      <w:rFonts w:ascii="Calibri" w:eastAsia="Times New Roman" w:hAnsi="Calibri" w:cs="Arial"/>
      <w:sz w:val="20"/>
      <w:szCs w:val="20"/>
    </w:rPr>
  </w:style>
  <w:style w:type="paragraph" w:styleId="Cmsor1">
    <w:name w:val="heading 1"/>
    <w:basedOn w:val="Norml"/>
    <w:next w:val="Norml"/>
    <w:link w:val="Cmsor1Char"/>
    <w:autoRedefine/>
    <w:uiPriority w:val="9"/>
    <w:qFormat/>
    <w:rsid w:val="005462C0"/>
    <w:pPr>
      <w:keepNext/>
      <w:keepLines/>
      <w:spacing w:after="0" w:line="240" w:lineRule="auto"/>
      <w:jc w:val="center"/>
      <w:outlineLvl w:val="0"/>
    </w:pPr>
    <w:rPr>
      <w:rFonts w:ascii="Times New Roman" w:hAnsi="Times New Roman" w:cs="Times New Roman"/>
      <w:bCs/>
      <w:sz w:val="28"/>
      <w:szCs w:val="32"/>
      <w:lang w:eastAsia="zh-CN" w:bidi="hi-IN"/>
    </w:rPr>
  </w:style>
  <w:style w:type="paragraph" w:styleId="Cmsor2">
    <w:name w:val="heading 2"/>
    <w:basedOn w:val="Norml"/>
    <w:next w:val="Norml"/>
    <w:link w:val="Cmsor2Char"/>
    <w:autoRedefine/>
    <w:uiPriority w:val="9"/>
    <w:qFormat/>
    <w:rsid w:val="005462C0"/>
    <w:pPr>
      <w:keepNext/>
      <w:keepLines/>
      <w:spacing w:before="80" w:after="0" w:line="240" w:lineRule="auto"/>
      <w:jc w:val="both"/>
      <w:outlineLvl w:val="1"/>
    </w:pPr>
    <w:rPr>
      <w:rFonts w:ascii="Times New Roman" w:eastAsia="Calibri" w:hAnsi="Times New Roman" w:cs="Times New Roman"/>
      <w:bCs/>
      <w:sz w:val="24"/>
      <w:szCs w:val="28"/>
      <w:lang w:val="ro-RO" w:eastAsia="zh-CN" w:bidi="he-IL"/>
    </w:rPr>
  </w:style>
  <w:style w:type="paragraph" w:styleId="Cmsor3">
    <w:name w:val="heading 3"/>
    <w:basedOn w:val="Norml"/>
    <w:next w:val="Norml"/>
    <w:link w:val="Cmsor3Char"/>
    <w:autoRedefine/>
    <w:uiPriority w:val="9"/>
    <w:qFormat/>
    <w:rsid w:val="005462C0"/>
    <w:pPr>
      <w:keepNext/>
      <w:keepLines/>
      <w:spacing w:before="40" w:after="0" w:line="240" w:lineRule="auto"/>
      <w:jc w:val="center"/>
      <w:outlineLvl w:val="2"/>
    </w:pPr>
    <w:rPr>
      <w:rFonts w:ascii="Times New Roman" w:hAnsi="Times New Roman" w:cs="Times New Roman"/>
      <w:b/>
      <w:i/>
      <w:sz w:val="24"/>
      <w:szCs w:val="24"/>
    </w:rPr>
  </w:style>
  <w:style w:type="paragraph" w:styleId="Cmsor4">
    <w:name w:val="heading 4"/>
    <w:basedOn w:val="Norml"/>
    <w:next w:val="Norml"/>
    <w:link w:val="Cmsor4Char"/>
    <w:uiPriority w:val="9"/>
    <w:qFormat/>
    <w:rsid w:val="005462C0"/>
    <w:pPr>
      <w:keepNext/>
      <w:keepLines/>
      <w:spacing w:before="40" w:after="0"/>
      <w:outlineLvl w:val="3"/>
    </w:pPr>
    <w:rPr>
      <w:rFonts w:ascii="Calibri Light" w:hAnsi="Calibri Light" w:cs="Times New Roman"/>
      <w:sz w:val="22"/>
      <w:szCs w:val="22"/>
    </w:rPr>
  </w:style>
  <w:style w:type="paragraph" w:styleId="Cmsor5">
    <w:name w:val="heading 5"/>
    <w:basedOn w:val="Norml"/>
    <w:next w:val="Norml"/>
    <w:link w:val="Cmsor5Char"/>
    <w:uiPriority w:val="9"/>
    <w:qFormat/>
    <w:rsid w:val="005462C0"/>
    <w:pPr>
      <w:keepNext/>
      <w:keepLines/>
      <w:spacing w:before="40" w:after="0"/>
      <w:outlineLvl w:val="4"/>
    </w:pPr>
    <w:rPr>
      <w:rFonts w:ascii="Calibri Light" w:hAnsi="Calibri Light" w:cs="Times New Roman"/>
      <w:color w:val="44546A"/>
      <w:sz w:val="22"/>
      <w:szCs w:val="22"/>
    </w:rPr>
  </w:style>
  <w:style w:type="paragraph" w:styleId="Cmsor6">
    <w:name w:val="heading 6"/>
    <w:basedOn w:val="Norml"/>
    <w:next w:val="Norml"/>
    <w:link w:val="Cmsor6Char"/>
    <w:uiPriority w:val="9"/>
    <w:qFormat/>
    <w:rsid w:val="005462C0"/>
    <w:pPr>
      <w:keepNext/>
      <w:keepLines/>
      <w:spacing w:before="40" w:after="0"/>
      <w:outlineLvl w:val="5"/>
    </w:pPr>
    <w:rPr>
      <w:rFonts w:ascii="Calibri Light" w:hAnsi="Calibri Light" w:cs="Times New Roman"/>
      <w:i/>
      <w:iCs/>
      <w:color w:val="44546A"/>
      <w:sz w:val="21"/>
      <w:szCs w:val="21"/>
    </w:rPr>
  </w:style>
  <w:style w:type="paragraph" w:styleId="Cmsor7">
    <w:name w:val="heading 7"/>
    <w:basedOn w:val="Norml"/>
    <w:next w:val="Norml"/>
    <w:link w:val="Cmsor7Char"/>
    <w:uiPriority w:val="9"/>
    <w:qFormat/>
    <w:rsid w:val="005462C0"/>
    <w:pPr>
      <w:keepNext/>
      <w:keepLines/>
      <w:spacing w:before="40" w:after="0"/>
      <w:outlineLvl w:val="6"/>
    </w:pPr>
    <w:rPr>
      <w:rFonts w:ascii="Calibri Light" w:hAnsi="Calibri Light" w:cs="Times New Roman"/>
      <w:i/>
      <w:iCs/>
      <w:color w:val="1F4E79"/>
      <w:sz w:val="21"/>
      <w:szCs w:val="21"/>
    </w:rPr>
  </w:style>
  <w:style w:type="paragraph" w:styleId="Cmsor8">
    <w:name w:val="heading 8"/>
    <w:basedOn w:val="Norml"/>
    <w:next w:val="Norml"/>
    <w:link w:val="Cmsor8Char"/>
    <w:uiPriority w:val="9"/>
    <w:qFormat/>
    <w:rsid w:val="005462C0"/>
    <w:pPr>
      <w:keepNext/>
      <w:keepLines/>
      <w:spacing w:before="40" w:after="0"/>
      <w:outlineLvl w:val="7"/>
    </w:pPr>
    <w:rPr>
      <w:rFonts w:ascii="Calibri Light" w:hAnsi="Calibri Light" w:cs="Times New Roman"/>
      <w:b/>
      <w:bCs/>
      <w:color w:val="44546A"/>
    </w:rPr>
  </w:style>
  <w:style w:type="paragraph" w:styleId="Cmsor9">
    <w:name w:val="heading 9"/>
    <w:basedOn w:val="Norml"/>
    <w:next w:val="Norml"/>
    <w:link w:val="Cmsor9Char"/>
    <w:uiPriority w:val="9"/>
    <w:qFormat/>
    <w:rsid w:val="005462C0"/>
    <w:pPr>
      <w:keepNext/>
      <w:keepLines/>
      <w:spacing w:before="40" w:after="0"/>
      <w:outlineLvl w:val="8"/>
    </w:pPr>
    <w:rPr>
      <w:rFonts w:ascii="Calibri Light" w:hAnsi="Calibri Light" w:cs="Times New Roman"/>
      <w:b/>
      <w:bCs/>
      <w:i/>
      <w:iCs/>
      <w:color w:val="44546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neslista1jellszn1">
    <w:name w:val="Színes lista – 1. jelölőszín1"/>
    <w:basedOn w:val="Norml"/>
    <w:uiPriority w:val="34"/>
    <w:qFormat/>
    <w:rsid w:val="000F3311"/>
    <w:pPr>
      <w:spacing w:after="160" w:line="259" w:lineRule="auto"/>
      <w:ind w:left="720"/>
      <w:contextualSpacing/>
    </w:pPr>
    <w:rPr>
      <w:rFonts w:eastAsia="Calibri"/>
      <w:sz w:val="22"/>
      <w:szCs w:val="22"/>
    </w:rPr>
  </w:style>
  <w:style w:type="character" w:customStyle="1" w:styleId="Cmsor1Char">
    <w:name w:val="Címsor 1 Char"/>
    <w:basedOn w:val="Bekezdsalapbettpusa"/>
    <w:link w:val="Cmsor1"/>
    <w:uiPriority w:val="9"/>
    <w:rsid w:val="005462C0"/>
    <w:rPr>
      <w:rFonts w:eastAsia="Times New Roman" w:cs="Times New Roman"/>
      <w:bCs/>
      <w:sz w:val="28"/>
      <w:szCs w:val="32"/>
      <w:lang w:eastAsia="zh-CN" w:bidi="hi-IN"/>
    </w:rPr>
  </w:style>
  <w:style w:type="character" w:customStyle="1" w:styleId="Cmsor2Char">
    <w:name w:val="Címsor 2 Char"/>
    <w:basedOn w:val="Bekezdsalapbettpusa"/>
    <w:link w:val="Cmsor2"/>
    <w:uiPriority w:val="9"/>
    <w:rsid w:val="005462C0"/>
    <w:rPr>
      <w:rFonts w:eastAsia="Calibri" w:cs="Times New Roman"/>
      <w:bCs/>
      <w:szCs w:val="28"/>
      <w:lang w:val="ro-RO" w:eastAsia="zh-CN" w:bidi="he-IL"/>
    </w:rPr>
  </w:style>
  <w:style w:type="character" w:customStyle="1" w:styleId="Cmsor3Char">
    <w:name w:val="Címsor 3 Char"/>
    <w:basedOn w:val="Bekezdsalapbettpusa"/>
    <w:link w:val="Cmsor3"/>
    <w:uiPriority w:val="9"/>
    <w:rsid w:val="005462C0"/>
    <w:rPr>
      <w:rFonts w:eastAsia="Times New Roman" w:cs="Times New Roman"/>
      <w:b/>
      <w:i/>
    </w:rPr>
  </w:style>
  <w:style w:type="character" w:customStyle="1" w:styleId="Cmsor4Char">
    <w:name w:val="Címsor 4 Char"/>
    <w:basedOn w:val="Bekezdsalapbettpusa"/>
    <w:link w:val="Cmsor4"/>
    <w:uiPriority w:val="9"/>
    <w:rsid w:val="005462C0"/>
    <w:rPr>
      <w:rFonts w:ascii="Calibri Light" w:eastAsia="Times New Roman" w:hAnsi="Calibri Light" w:cs="Times New Roman"/>
      <w:sz w:val="22"/>
      <w:szCs w:val="22"/>
    </w:rPr>
  </w:style>
  <w:style w:type="character" w:customStyle="1" w:styleId="Cmsor5Char">
    <w:name w:val="Címsor 5 Char"/>
    <w:basedOn w:val="Bekezdsalapbettpusa"/>
    <w:link w:val="Cmsor5"/>
    <w:uiPriority w:val="9"/>
    <w:rsid w:val="005462C0"/>
    <w:rPr>
      <w:rFonts w:ascii="Calibri Light" w:eastAsia="Times New Roman" w:hAnsi="Calibri Light" w:cs="Times New Roman"/>
      <w:color w:val="44546A"/>
      <w:sz w:val="22"/>
      <w:szCs w:val="22"/>
    </w:rPr>
  </w:style>
  <w:style w:type="character" w:customStyle="1" w:styleId="Cmsor6Char">
    <w:name w:val="Címsor 6 Char"/>
    <w:basedOn w:val="Bekezdsalapbettpusa"/>
    <w:link w:val="Cmsor6"/>
    <w:uiPriority w:val="9"/>
    <w:rsid w:val="005462C0"/>
    <w:rPr>
      <w:rFonts w:ascii="Calibri Light" w:eastAsia="Times New Roman" w:hAnsi="Calibri Light" w:cs="Times New Roman"/>
      <w:i/>
      <w:iCs/>
      <w:color w:val="44546A"/>
      <w:sz w:val="21"/>
      <w:szCs w:val="21"/>
    </w:rPr>
  </w:style>
  <w:style w:type="character" w:customStyle="1" w:styleId="Cmsor7Char">
    <w:name w:val="Címsor 7 Char"/>
    <w:basedOn w:val="Bekezdsalapbettpusa"/>
    <w:link w:val="Cmsor7"/>
    <w:uiPriority w:val="9"/>
    <w:rsid w:val="005462C0"/>
    <w:rPr>
      <w:rFonts w:ascii="Calibri Light" w:eastAsia="Times New Roman" w:hAnsi="Calibri Light" w:cs="Times New Roman"/>
      <w:i/>
      <w:iCs/>
      <w:color w:val="1F4E79"/>
      <w:sz w:val="21"/>
      <w:szCs w:val="21"/>
    </w:rPr>
  </w:style>
  <w:style w:type="character" w:customStyle="1" w:styleId="Cmsor8Char">
    <w:name w:val="Címsor 8 Char"/>
    <w:basedOn w:val="Bekezdsalapbettpusa"/>
    <w:link w:val="Cmsor8"/>
    <w:uiPriority w:val="9"/>
    <w:rsid w:val="005462C0"/>
    <w:rPr>
      <w:rFonts w:ascii="Calibri Light" w:eastAsia="Times New Roman" w:hAnsi="Calibri Light" w:cs="Times New Roman"/>
      <w:b/>
      <w:bCs/>
      <w:color w:val="44546A"/>
      <w:sz w:val="20"/>
      <w:szCs w:val="20"/>
    </w:rPr>
  </w:style>
  <w:style w:type="character" w:customStyle="1" w:styleId="Cmsor9Char">
    <w:name w:val="Címsor 9 Char"/>
    <w:basedOn w:val="Bekezdsalapbettpusa"/>
    <w:link w:val="Cmsor9"/>
    <w:uiPriority w:val="9"/>
    <w:rsid w:val="005462C0"/>
    <w:rPr>
      <w:rFonts w:ascii="Calibri Light" w:eastAsia="Times New Roman" w:hAnsi="Calibri Light" w:cs="Times New Roman"/>
      <w:b/>
      <w:bCs/>
      <w:i/>
      <w:iCs/>
      <w:color w:val="44546A"/>
      <w:sz w:val="20"/>
      <w:szCs w:val="20"/>
    </w:rPr>
  </w:style>
  <w:style w:type="paragraph" w:styleId="Lbjegyzetszveg">
    <w:name w:val="footnote text"/>
    <w:basedOn w:val="Norml"/>
    <w:link w:val="LbjegyzetszvegChar"/>
    <w:unhideWhenUsed/>
    <w:rsid w:val="005462C0"/>
    <w:pPr>
      <w:spacing w:after="0" w:line="240" w:lineRule="auto"/>
    </w:pPr>
  </w:style>
  <w:style w:type="character" w:customStyle="1" w:styleId="LbjegyzetszvegChar">
    <w:name w:val="Lábjegyzetszöveg Char"/>
    <w:basedOn w:val="Bekezdsalapbettpusa"/>
    <w:link w:val="Lbjegyzetszveg"/>
    <w:rsid w:val="005462C0"/>
    <w:rPr>
      <w:rFonts w:ascii="Calibri" w:eastAsia="Times New Roman" w:hAnsi="Calibri" w:cs="Arial"/>
      <w:sz w:val="20"/>
      <w:szCs w:val="20"/>
    </w:rPr>
  </w:style>
  <w:style w:type="character" w:styleId="Lbjegyzet-hivatkozs">
    <w:name w:val="footnote reference"/>
    <w:rsid w:val="005462C0"/>
    <w:rPr>
      <w:rFonts w:eastAsia="Times New Roman" w:cs="Times New Roman"/>
      <w:position w:val="6"/>
    </w:rPr>
  </w:style>
  <w:style w:type="paragraph" w:customStyle="1" w:styleId="WW-Default">
    <w:name w:val="WW-Default"/>
    <w:uiPriority w:val="99"/>
    <w:rsid w:val="005462C0"/>
    <w:pPr>
      <w:widowControl w:val="0"/>
      <w:autoSpaceDE w:val="0"/>
      <w:autoSpaceDN w:val="0"/>
      <w:adjustRightInd w:val="0"/>
      <w:jc w:val="left"/>
    </w:pPr>
    <w:rPr>
      <w:rFonts w:eastAsia="Times New Roman" w:hAnsi="SimSun" w:cs="Times New Roman"/>
      <w:lang w:val="en-US" w:eastAsia="zh-CN" w:bidi="hi-IN"/>
    </w:rPr>
  </w:style>
  <w:style w:type="paragraph" w:customStyle="1" w:styleId="WW-footnotetext">
    <w:name w:val="WW-footnote text"/>
    <w:basedOn w:val="WW-Default"/>
    <w:uiPriority w:val="99"/>
    <w:rsid w:val="005462C0"/>
    <w:pPr>
      <w:ind w:left="283" w:hanging="283"/>
    </w:pPr>
    <w:rPr>
      <w:lang w:bidi="ar-SA"/>
    </w:rPr>
  </w:style>
  <w:style w:type="paragraph" w:customStyle="1" w:styleId="WW-footnotetext1">
    <w:name w:val="WW-footnote text1"/>
    <w:basedOn w:val="WW-Default"/>
    <w:uiPriority w:val="99"/>
    <w:rsid w:val="005462C0"/>
    <w:pPr>
      <w:ind w:left="283" w:hanging="283"/>
    </w:pPr>
    <w:rPr>
      <w:lang w:bidi="ar-SA"/>
    </w:rPr>
  </w:style>
  <w:style w:type="paragraph" w:customStyle="1" w:styleId="WW-footnotetext12">
    <w:name w:val="WW-footnote text12"/>
    <w:basedOn w:val="WW-Default"/>
    <w:uiPriority w:val="99"/>
    <w:rsid w:val="005462C0"/>
    <w:pPr>
      <w:ind w:left="283" w:hanging="283"/>
    </w:pPr>
    <w:rPr>
      <w:lang w:bidi="ar-SA"/>
    </w:rPr>
  </w:style>
  <w:style w:type="paragraph" w:customStyle="1" w:styleId="WW-footnotetext123">
    <w:name w:val="WW-footnote text123"/>
    <w:basedOn w:val="WW-Default"/>
    <w:uiPriority w:val="99"/>
    <w:rsid w:val="005462C0"/>
    <w:pPr>
      <w:ind w:left="283" w:hanging="283"/>
    </w:pPr>
    <w:rPr>
      <w:lang w:bidi="ar-SA"/>
    </w:rPr>
  </w:style>
  <w:style w:type="paragraph" w:customStyle="1" w:styleId="Footnote">
    <w:name w:val="Footnote"/>
    <w:basedOn w:val="WW-Default"/>
    <w:uiPriority w:val="99"/>
    <w:rsid w:val="005462C0"/>
    <w:pPr>
      <w:ind w:left="283" w:hanging="283"/>
    </w:pPr>
    <w:rPr>
      <w:lang w:bidi="ar-SA"/>
    </w:rPr>
  </w:style>
  <w:style w:type="paragraph" w:styleId="Kpalrs">
    <w:name w:val="caption"/>
    <w:basedOn w:val="Norml"/>
    <w:next w:val="Norml"/>
    <w:uiPriority w:val="35"/>
    <w:qFormat/>
    <w:rsid w:val="005462C0"/>
    <w:pPr>
      <w:spacing w:line="240" w:lineRule="auto"/>
    </w:pPr>
    <w:rPr>
      <w:b/>
      <w:bCs/>
      <w:smallCaps/>
      <w:color w:val="595959"/>
      <w:spacing w:val="6"/>
    </w:rPr>
  </w:style>
  <w:style w:type="paragraph" w:styleId="Cm">
    <w:name w:val="Title"/>
    <w:basedOn w:val="Norml"/>
    <w:next w:val="Norml"/>
    <w:link w:val="CmChar"/>
    <w:uiPriority w:val="10"/>
    <w:qFormat/>
    <w:rsid w:val="005462C0"/>
    <w:pPr>
      <w:spacing w:after="0" w:line="240" w:lineRule="auto"/>
      <w:contextualSpacing/>
    </w:pPr>
    <w:rPr>
      <w:rFonts w:ascii="Calibri Light" w:hAnsi="Calibri Light" w:cs="Times New Roman"/>
      <w:color w:val="5B9BD5"/>
      <w:spacing w:val="-10"/>
      <w:sz w:val="56"/>
      <w:szCs w:val="56"/>
    </w:rPr>
  </w:style>
  <w:style w:type="character" w:customStyle="1" w:styleId="CmChar">
    <w:name w:val="Cím Char"/>
    <w:basedOn w:val="Bekezdsalapbettpusa"/>
    <w:link w:val="Cm"/>
    <w:uiPriority w:val="10"/>
    <w:rsid w:val="005462C0"/>
    <w:rPr>
      <w:rFonts w:ascii="Calibri Light" w:eastAsia="Times New Roman" w:hAnsi="Calibri Light" w:cs="Times New Roman"/>
      <w:color w:val="5B9BD5"/>
      <w:spacing w:val="-10"/>
      <w:sz w:val="56"/>
      <w:szCs w:val="56"/>
    </w:rPr>
  </w:style>
  <w:style w:type="paragraph" w:styleId="Alcm">
    <w:name w:val="Subtitle"/>
    <w:basedOn w:val="Norml"/>
    <w:next w:val="Norml"/>
    <w:link w:val="AlcmChar"/>
    <w:uiPriority w:val="11"/>
    <w:qFormat/>
    <w:rsid w:val="005462C0"/>
    <w:pPr>
      <w:numPr>
        <w:ilvl w:val="1"/>
      </w:numPr>
      <w:spacing w:line="240" w:lineRule="auto"/>
    </w:pPr>
    <w:rPr>
      <w:rFonts w:ascii="Calibri Light" w:hAnsi="Calibri Light" w:cs="Times New Roman"/>
      <w:sz w:val="24"/>
      <w:szCs w:val="24"/>
    </w:rPr>
  </w:style>
  <w:style w:type="character" w:customStyle="1" w:styleId="AlcmChar">
    <w:name w:val="Alcím Char"/>
    <w:basedOn w:val="Bekezdsalapbettpusa"/>
    <w:link w:val="Alcm"/>
    <w:uiPriority w:val="11"/>
    <w:rsid w:val="005462C0"/>
    <w:rPr>
      <w:rFonts w:ascii="Calibri Light" w:eastAsia="Times New Roman" w:hAnsi="Calibri Light" w:cs="Times New Roman"/>
    </w:rPr>
  </w:style>
  <w:style w:type="character" w:styleId="Kiemels2">
    <w:name w:val="Strong"/>
    <w:uiPriority w:val="22"/>
    <w:qFormat/>
    <w:rsid w:val="005462C0"/>
    <w:rPr>
      <w:b/>
      <w:bCs/>
    </w:rPr>
  </w:style>
  <w:style w:type="character" w:styleId="Kiemels">
    <w:name w:val="Emphasis"/>
    <w:uiPriority w:val="20"/>
    <w:qFormat/>
    <w:rsid w:val="005462C0"/>
    <w:rPr>
      <w:i/>
      <w:iCs/>
    </w:rPr>
  </w:style>
  <w:style w:type="character" w:customStyle="1" w:styleId="Kzepesrnykols13jellsznChar">
    <w:name w:val="Közepes árnyékolás 1 – 3. jelölőszín Char"/>
    <w:link w:val="Kzepesrnykols13jellszn"/>
    <w:uiPriority w:val="29"/>
    <w:rsid w:val="005462C0"/>
    <w:rPr>
      <w:i/>
      <w:iCs/>
      <w:color w:val="404040"/>
    </w:rPr>
  </w:style>
  <w:style w:type="character" w:customStyle="1" w:styleId="Kzepesrnykols23jellsznChar">
    <w:name w:val="Közepes árnyékolás 2 – 3. jelölőszín Char"/>
    <w:link w:val="Kzepesrnykols23jellszn"/>
    <w:uiPriority w:val="30"/>
    <w:rsid w:val="005462C0"/>
    <w:rPr>
      <w:rFonts w:ascii="Calibri Light" w:eastAsia="Times New Roman" w:hAnsi="Calibri Light" w:cs="Times New Roman"/>
      <w:color w:val="5B9BD5"/>
      <w:sz w:val="28"/>
      <w:szCs w:val="28"/>
    </w:rPr>
  </w:style>
  <w:style w:type="character" w:styleId="Hiperhivatkozs">
    <w:name w:val="Hyperlink"/>
    <w:uiPriority w:val="99"/>
    <w:unhideWhenUsed/>
    <w:rsid w:val="005462C0"/>
    <w:rPr>
      <w:color w:val="0563C1"/>
      <w:u w:val="single"/>
    </w:rPr>
  </w:style>
  <w:style w:type="paragraph" w:styleId="lfej">
    <w:name w:val="header"/>
    <w:basedOn w:val="Norml"/>
    <w:link w:val="lfejChar"/>
    <w:uiPriority w:val="99"/>
    <w:unhideWhenUsed/>
    <w:rsid w:val="005462C0"/>
    <w:pPr>
      <w:tabs>
        <w:tab w:val="center" w:pos="4536"/>
        <w:tab w:val="right" w:pos="9072"/>
      </w:tabs>
      <w:spacing w:after="0" w:line="240" w:lineRule="auto"/>
    </w:pPr>
  </w:style>
  <w:style w:type="character" w:customStyle="1" w:styleId="lfejChar">
    <w:name w:val="Élőfej Char"/>
    <w:basedOn w:val="Bekezdsalapbettpusa"/>
    <w:link w:val="lfej"/>
    <w:uiPriority w:val="99"/>
    <w:rsid w:val="005462C0"/>
    <w:rPr>
      <w:rFonts w:ascii="Calibri" w:eastAsia="Times New Roman" w:hAnsi="Calibri" w:cs="Arial"/>
      <w:sz w:val="20"/>
      <w:szCs w:val="20"/>
    </w:rPr>
  </w:style>
  <w:style w:type="paragraph" w:styleId="llb">
    <w:name w:val="footer"/>
    <w:basedOn w:val="Norml"/>
    <w:link w:val="llbChar"/>
    <w:uiPriority w:val="99"/>
    <w:unhideWhenUsed/>
    <w:rsid w:val="005462C0"/>
    <w:pPr>
      <w:tabs>
        <w:tab w:val="center" w:pos="4536"/>
        <w:tab w:val="right" w:pos="9072"/>
      </w:tabs>
      <w:spacing w:after="0" w:line="240" w:lineRule="auto"/>
    </w:pPr>
  </w:style>
  <w:style w:type="character" w:customStyle="1" w:styleId="llbChar">
    <w:name w:val="Élőláb Char"/>
    <w:basedOn w:val="Bekezdsalapbettpusa"/>
    <w:link w:val="llb"/>
    <w:uiPriority w:val="99"/>
    <w:rsid w:val="005462C0"/>
    <w:rPr>
      <w:rFonts w:ascii="Calibri" w:eastAsia="Times New Roman" w:hAnsi="Calibri" w:cs="Arial"/>
      <w:sz w:val="20"/>
      <w:szCs w:val="20"/>
    </w:rPr>
  </w:style>
  <w:style w:type="character" w:customStyle="1" w:styleId="uficommentbody">
    <w:name w:val="uficommentbody"/>
    <w:basedOn w:val="Bekezdsalapbettpusa"/>
    <w:rsid w:val="005462C0"/>
  </w:style>
  <w:style w:type="character" w:styleId="Mrltotthiperhivatkozs">
    <w:name w:val="FollowedHyperlink"/>
    <w:uiPriority w:val="99"/>
    <w:semiHidden/>
    <w:unhideWhenUsed/>
    <w:rsid w:val="005462C0"/>
    <w:rPr>
      <w:color w:val="954F72"/>
      <w:u w:val="single"/>
    </w:rPr>
  </w:style>
  <w:style w:type="character" w:styleId="Jegyzethivatkozs">
    <w:name w:val="annotation reference"/>
    <w:uiPriority w:val="99"/>
    <w:semiHidden/>
    <w:unhideWhenUsed/>
    <w:rsid w:val="005462C0"/>
    <w:rPr>
      <w:sz w:val="18"/>
      <w:szCs w:val="18"/>
    </w:rPr>
  </w:style>
  <w:style w:type="paragraph" w:styleId="Jegyzetszveg">
    <w:name w:val="annotation text"/>
    <w:basedOn w:val="Norml"/>
    <w:link w:val="JegyzetszvegChar"/>
    <w:uiPriority w:val="99"/>
    <w:semiHidden/>
    <w:unhideWhenUsed/>
    <w:rsid w:val="005462C0"/>
    <w:pPr>
      <w:spacing w:line="240" w:lineRule="auto"/>
    </w:pPr>
    <w:rPr>
      <w:sz w:val="24"/>
      <w:szCs w:val="24"/>
    </w:rPr>
  </w:style>
  <w:style w:type="character" w:customStyle="1" w:styleId="JegyzetszvegChar">
    <w:name w:val="Jegyzetszöveg Char"/>
    <w:basedOn w:val="Bekezdsalapbettpusa"/>
    <w:link w:val="Jegyzetszveg"/>
    <w:uiPriority w:val="99"/>
    <w:semiHidden/>
    <w:rsid w:val="005462C0"/>
    <w:rPr>
      <w:rFonts w:ascii="Calibri" w:eastAsia="Times New Roman" w:hAnsi="Calibri" w:cs="Arial"/>
    </w:rPr>
  </w:style>
  <w:style w:type="paragraph" w:styleId="Megjegyzstrgya">
    <w:name w:val="annotation subject"/>
    <w:basedOn w:val="Jegyzetszveg"/>
    <w:next w:val="Jegyzetszveg"/>
    <w:link w:val="MegjegyzstrgyaChar"/>
    <w:uiPriority w:val="99"/>
    <w:semiHidden/>
    <w:unhideWhenUsed/>
    <w:rsid w:val="005462C0"/>
    <w:rPr>
      <w:b/>
      <w:bCs/>
      <w:sz w:val="20"/>
      <w:szCs w:val="20"/>
    </w:rPr>
  </w:style>
  <w:style w:type="character" w:customStyle="1" w:styleId="MegjegyzstrgyaChar">
    <w:name w:val="Megjegyzés tárgya Char"/>
    <w:basedOn w:val="JegyzetszvegChar"/>
    <w:link w:val="Megjegyzstrgya"/>
    <w:uiPriority w:val="99"/>
    <w:semiHidden/>
    <w:rsid w:val="005462C0"/>
    <w:rPr>
      <w:rFonts w:ascii="Calibri" w:eastAsia="Times New Roman" w:hAnsi="Calibri" w:cs="Arial"/>
      <w:b/>
      <w:bCs/>
      <w:sz w:val="20"/>
      <w:szCs w:val="20"/>
    </w:rPr>
  </w:style>
  <w:style w:type="paragraph" w:styleId="Buborkszveg">
    <w:name w:val="Balloon Text"/>
    <w:basedOn w:val="Norml"/>
    <w:link w:val="BuborkszvegChar"/>
    <w:uiPriority w:val="99"/>
    <w:semiHidden/>
    <w:unhideWhenUsed/>
    <w:rsid w:val="005462C0"/>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5462C0"/>
    <w:rPr>
      <w:rFonts w:eastAsia="Times New Roman" w:cs="Times New Roman"/>
      <w:sz w:val="18"/>
      <w:szCs w:val="18"/>
    </w:rPr>
  </w:style>
  <w:style w:type="character" w:customStyle="1" w:styleId="Lbjegyzet-karakterek">
    <w:name w:val="Lábjegyzet-karakterek"/>
    <w:rsid w:val="005462C0"/>
  </w:style>
  <w:style w:type="paragraph" w:styleId="Szvegtrzsbehzssal">
    <w:name w:val="Body Text Indent"/>
    <w:basedOn w:val="Norml"/>
    <w:link w:val="SzvegtrzsbehzssalChar"/>
    <w:rsid w:val="005462C0"/>
    <w:pPr>
      <w:widowControl w:val="0"/>
      <w:suppressAutoHyphens/>
      <w:autoSpaceDE w:val="0"/>
      <w:spacing w:after="0" w:line="360" w:lineRule="auto"/>
      <w:jc w:val="both"/>
    </w:pPr>
    <w:rPr>
      <w:rFonts w:ascii="Liberation Serif" w:eastAsia="SimSun" w:hAnsi="Liberation Serif" w:cs="Liberation Serif"/>
      <w:sz w:val="24"/>
      <w:szCs w:val="24"/>
      <w:lang w:eastAsia="hi-IN" w:bidi="hi-IN"/>
    </w:rPr>
  </w:style>
  <w:style w:type="character" w:customStyle="1" w:styleId="SzvegtrzsbehzssalChar">
    <w:name w:val="Szövegtörzs behúzással Char"/>
    <w:basedOn w:val="Bekezdsalapbettpusa"/>
    <w:link w:val="Szvegtrzsbehzssal"/>
    <w:rsid w:val="005462C0"/>
    <w:rPr>
      <w:rFonts w:ascii="Liberation Serif" w:eastAsia="SimSun" w:hAnsi="Liberation Serif" w:cs="Liberation Serif"/>
      <w:lang w:eastAsia="hi-IN" w:bidi="hi-IN"/>
    </w:rPr>
  </w:style>
  <w:style w:type="paragraph" w:customStyle="1" w:styleId="WW-footnotetext1234">
    <w:name w:val="WW-footnote text1234"/>
    <w:basedOn w:val="Norml"/>
    <w:uiPriority w:val="99"/>
    <w:rsid w:val="005462C0"/>
    <w:pPr>
      <w:widowControl w:val="0"/>
      <w:autoSpaceDE w:val="0"/>
      <w:autoSpaceDN w:val="0"/>
      <w:adjustRightInd w:val="0"/>
      <w:spacing w:after="0" w:line="240" w:lineRule="auto"/>
      <w:ind w:left="283" w:hanging="283"/>
    </w:pPr>
    <w:rPr>
      <w:rFonts w:ascii="Times New Roman" w:eastAsia="SimSun" w:hAnsi="Times New Roman" w:cs="Times New Roman"/>
      <w:lang w:val="en-US" w:eastAsia="zh-CN" w:bidi="hi-IN"/>
    </w:rPr>
  </w:style>
  <w:style w:type="paragraph" w:customStyle="1" w:styleId="Lbjegyzetszveg1">
    <w:name w:val="Lábjegyzetszöveg1"/>
    <w:basedOn w:val="Norml"/>
    <w:rsid w:val="005462C0"/>
    <w:pPr>
      <w:widowControl w:val="0"/>
      <w:suppressAutoHyphens/>
      <w:autoSpaceDE w:val="0"/>
      <w:spacing w:after="0" w:line="240" w:lineRule="auto"/>
      <w:ind w:left="283" w:hanging="283"/>
    </w:pPr>
    <w:rPr>
      <w:rFonts w:ascii="Times New Roman" w:eastAsia="SimSun" w:hAnsi="Times New Roman" w:cs="Times New Roman"/>
      <w:lang w:val="en-US" w:eastAsia="hi-IN" w:bidi="hi-IN"/>
    </w:rPr>
  </w:style>
  <w:style w:type="paragraph" w:customStyle="1" w:styleId="Lbjegyzetszveg10">
    <w:name w:val="Lábjegyzetszöveg1"/>
    <w:basedOn w:val="Norml"/>
    <w:rsid w:val="005462C0"/>
    <w:pPr>
      <w:widowControl w:val="0"/>
      <w:suppressAutoHyphens/>
      <w:autoSpaceDE w:val="0"/>
      <w:spacing w:after="0" w:line="240" w:lineRule="auto"/>
      <w:ind w:left="283" w:hanging="283"/>
    </w:pPr>
    <w:rPr>
      <w:rFonts w:ascii="Times New Roman" w:eastAsia="SimSun" w:hAnsi="Times New Roman" w:cs="Times New Roman"/>
      <w:lang w:val="en-US" w:eastAsia="hi-IN" w:bidi="hi-IN"/>
    </w:rPr>
  </w:style>
  <w:style w:type="paragraph" w:styleId="TJ1">
    <w:name w:val="toc 1"/>
    <w:basedOn w:val="Norml"/>
    <w:next w:val="Norml"/>
    <w:autoRedefine/>
    <w:uiPriority w:val="39"/>
    <w:unhideWhenUsed/>
    <w:rsid w:val="005462C0"/>
    <w:pPr>
      <w:tabs>
        <w:tab w:val="right" w:leader="dot" w:pos="9062"/>
      </w:tabs>
      <w:spacing w:after="0" w:line="360" w:lineRule="auto"/>
      <w:jc w:val="both"/>
    </w:pPr>
    <w:rPr>
      <w:rFonts w:ascii="Times New Roman" w:hAnsi="Times New Roman" w:cs="Times New Roman"/>
      <w:b/>
      <w:bCs/>
      <w:noProof/>
      <w:sz w:val="24"/>
      <w:szCs w:val="24"/>
      <w:lang w:val="ro-RO" w:eastAsia="de-DE"/>
    </w:rPr>
  </w:style>
  <w:style w:type="paragraph" w:styleId="TJ2">
    <w:name w:val="toc 2"/>
    <w:basedOn w:val="Norml"/>
    <w:next w:val="Norml"/>
    <w:autoRedefine/>
    <w:uiPriority w:val="39"/>
    <w:unhideWhenUsed/>
    <w:rsid w:val="005462C0"/>
    <w:pPr>
      <w:spacing w:after="0"/>
      <w:ind w:left="200"/>
    </w:pPr>
    <w:rPr>
      <w:b/>
      <w:sz w:val="22"/>
      <w:szCs w:val="22"/>
    </w:rPr>
  </w:style>
  <w:style w:type="paragraph" w:styleId="TJ3">
    <w:name w:val="toc 3"/>
    <w:basedOn w:val="Norml"/>
    <w:next w:val="Norml"/>
    <w:autoRedefine/>
    <w:uiPriority w:val="39"/>
    <w:unhideWhenUsed/>
    <w:rsid w:val="005462C0"/>
    <w:pPr>
      <w:spacing w:after="0"/>
      <w:ind w:left="400"/>
    </w:pPr>
    <w:rPr>
      <w:sz w:val="22"/>
      <w:szCs w:val="22"/>
    </w:rPr>
  </w:style>
  <w:style w:type="paragraph" w:styleId="TJ4">
    <w:name w:val="toc 4"/>
    <w:basedOn w:val="Norml"/>
    <w:next w:val="Norml"/>
    <w:autoRedefine/>
    <w:uiPriority w:val="39"/>
    <w:unhideWhenUsed/>
    <w:rsid w:val="005462C0"/>
    <w:pPr>
      <w:spacing w:after="0"/>
      <w:ind w:left="600"/>
    </w:pPr>
  </w:style>
  <w:style w:type="paragraph" w:styleId="TJ5">
    <w:name w:val="toc 5"/>
    <w:basedOn w:val="Norml"/>
    <w:next w:val="Norml"/>
    <w:autoRedefine/>
    <w:uiPriority w:val="39"/>
    <w:unhideWhenUsed/>
    <w:rsid w:val="005462C0"/>
    <w:pPr>
      <w:spacing w:after="0"/>
      <w:ind w:left="800"/>
    </w:pPr>
  </w:style>
  <w:style w:type="paragraph" w:styleId="TJ6">
    <w:name w:val="toc 6"/>
    <w:basedOn w:val="Norml"/>
    <w:next w:val="Norml"/>
    <w:autoRedefine/>
    <w:uiPriority w:val="39"/>
    <w:unhideWhenUsed/>
    <w:rsid w:val="005462C0"/>
    <w:pPr>
      <w:spacing w:after="0"/>
      <w:ind w:left="1000"/>
    </w:pPr>
  </w:style>
  <w:style w:type="paragraph" w:styleId="TJ7">
    <w:name w:val="toc 7"/>
    <w:basedOn w:val="Norml"/>
    <w:next w:val="Norml"/>
    <w:autoRedefine/>
    <w:uiPriority w:val="39"/>
    <w:unhideWhenUsed/>
    <w:rsid w:val="005462C0"/>
    <w:pPr>
      <w:spacing w:after="0"/>
      <w:ind w:left="1200"/>
    </w:pPr>
  </w:style>
  <w:style w:type="paragraph" w:styleId="TJ8">
    <w:name w:val="toc 8"/>
    <w:basedOn w:val="Norml"/>
    <w:next w:val="Norml"/>
    <w:autoRedefine/>
    <w:uiPriority w:val="39"/>
    <w:unhideWhenUsed/>
    <w:rsid w:val="005462C0"/>
    <w:pPr>
      <w:spacing w:after="0"/>
      <w:ind w:left="1400"/>
    </w:pPr>
  </w:style>
  <w:style w:type="paragraph" w:styleId="TJ9">
    <w:name w:val="toc 9"/>
    <w:basedOn w:val="Norml"/>
    <w:next w:val="Norml"/>
    <w:autoRedefine/>
    <w:uiPriority w:val="39"/>
    <w:unhideWhenUsed/>
    <w:rsid w:val="005462C0"/>
    <w:pPr>
      <w:spacing w:after="0"/>
      <w:ind w:left="1600"/>
    </w:pPr>
  </w:style>
  <w:style w:type="paragraph" w:styleId="Dokumentumtrkp">
    <w:name w:val="Document Map"/>
    <w:basedOn w:val="Norml"/>
    <w:link w:val="DokumentumtrkpChar"/>
    <w:uiPriority w:val="99"/>
    <w:semiHidden/>
    <w:unhideWhenUsed/>
    <w:rsid w:val="005462C0"/>
    <w:rPr>
      <w:rFonts w:ascii="Times New Roman" w:hAnsi="Times New Roman" w:cs="Times New Roman"/>
      <w:sz w:val="24"/>
      <w:szCs w:val="24"/>
    </w:rPr>
  </w:style>
  <w:style w:type="character" w:customStyle="1" w:styleId="DokumentumtrkpChar">
    <w:name w:val="Dokumentumtérkép Char"/>
    <w:basedOn w:val="Bekezdsalapbettpusa"/>
    <w:link w:val="Dokumentumtrkp"/>
    <w:uiPriority w:val="99"/>
    <w:semiHidden/>
    <w:rsid w:val="005462C0"/>
    <w:rPr>
      <w:rFonts w:eastAsia="Times New Roman" w:cs="Times New Roman"/>
    </w:rPr>
  </w:style>
  <w:style w:type="table" w:styleId="Kzepesrnykols13jellszn">
    <w:name w:val="Medium Shading 1 Accent 3"/>
    <w:basedOn w:val="Normltblzat"/>
    <w:link w:val="Kzepesrnykols13jellsznChar"/>
    <w:uiPriority w:val="29"/>
    <w:semiHidden/>
    <w:unhideWhenUsed/>
    <w:rsid w:val="005462C0"/>
    <w:rPr>
      <w:i/>
      <w:iCs/>
      <w:color w:val="40404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Kzepesrnykols23jellszn">
    <w:name w:val="Medium Shading 2 Accent 3"/>
    <w:basedOn w:val="Normltblzat"/>
    <w:link w:val="Kzepesrnykols23jellsznChar"/>
    <w:uiPriority w:val="30"/>
    <w:semiHidden/>
    <w:unhideWhenUsed/>
    <w:rsid w:val="005462C0"/>
    <w:rPr>
      <w:rFonts w:ascii="Calibri Light" w:eastAsia="Times New Roman" w:hAnsi="Calibri Light" w:cs="Times New Roman"/>
      <w:color w:val="5B9BD5"/>
      <w:sz w:val="28"/>
      <w:szCs w:val="28"/>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A5A5A5" w:themeFill="accent3"/>
      </w:tcPr>
    </w:tblStylePr>
    <w:tblStylePr w:type="lastCol">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5267">
      <w:bodyDiv w:val="1"/>
      <w:marLeft w:val="0"/>
      <w:marRight w:val="0"/>
      <w:marTop w:val="0"/>
      <w:marBottom w:val="0"/>
      <w:divBdr>
        <w:top w:val="none" w:sz="0" w:space="0" w:color="auto"/>
        <w:left w:val="none" w:sz="0" w:space="0" w:color="auto"/>
        <w:bottom w:val="none" w:sz="0" w:space="0" w:color="auto"/>
        <w:right w:val="none" w:sz="0" w:space="0" w:color="auto"/>
      </w:divBdr>
      <w:divsChild>
        <w:div w:id="1608193810">
          <w:marLeft w:val="0"/>
          <w:marRight w:val="0"/>
          <w:marTop w:val="0"/>
          <w:marBottom w:val="0"/>
          <w:divBdr>
            <w:top w:val="none" w:sz="0" w:space="0" w:color="auto"/>
            <w:left w:val="none" w:sz="0" w:space="0" w:color="auto"/>
            <w:bottom w:val="none" w:sz="0" w:space="0" w:color="auto"/>
            <w:right w:val="none" w:sz="0" w:space="0" w:color="auto"/>
          </w:divBdr>
        </w:div>
        <w:div w:id="375201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rieu.name/IMG/pdf/greenberg_modernist_painting_1960.pdf" TargetMode="External"/><Relationship Id="rId3" Type="http://schemas.openxmlformats.org/officeDocument/2006/relationships/settings" Target="settings.xml"/><Relationship Id="rId7" Type="http://schemas.openxmlformats.org/officeDocument/2006/relationships/hyperlink" Target="http://timothyquigley.net/vcs/gottlieb-rothko_stmnt4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index.hu/index.php?page=3&amp;id=253" TargetMode="External"/><Relationship Id="rId11" Type="http://schemas.openxmlformats.org/officeDocument/2006/relationships/theme" Target="theme/theme1.xml"/><Relationship Id="rId5" Type="http://schemas.openxmlformats.org/officeDocument/2006/relationships/hyperlink" Target="https://www.tate.org.uk/whats-on/tate-britain/exhibition/altermodern/altermodern-explain-altermodern/altermodern-explain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mericanabstractartists.org/history/two-essays-by-ibram-lass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8310</Words>
  <Characters>57340</Characters>
  <Application>Microsoft Office Word</Application>
  <DocSecurity>0</DocSecurity>
  <Lines>477</Lines>
  <Paragraphs>131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Veress</dc:creator>
  <cp:keywords/>
  <dc:description/>
  <cp:lastModifiedBy>Hausmann Cecilia</cp:lastModifiedBy>
  <cp:revision>2</cp:revision>
  <dcterms:created xsi:type="dcterms:W3CDTF">2020-03-03T22:11:00Z</dcterms:created>
  <dcterms:modified xsi:type="dcterms:W3CDTF">2020-03-03T22:11:00Z</dcterms:modified>
</cp:coreProperties>
</file>